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674C" w14:textId="77777777" w:rsidR="000E2BF6" w:rsidRPr="000E2BF6" w:rsidRDefault="000E2BF6" w:rsidP="000E2BF6">
      <w:pPr>
        <w:spacing w:before="75" w:after="75" w:line="240" w:lineRule="auto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b/>
          <w:bCs/>
          <w:caps/>
          <w:color w:val="993366"/>
          <w:sz w:val="17"/>
          <w:szCs w:val="17"/>
          <w:lang w:eastAsia="ru-RU"/>
        </w:rPr>
        <w:t>ПОЛЕЗНЫЕ ССЫЛКИ И МЕТОДИЧЕСКИЕ МАТЕРИАЛЫ ПО ПРОФОРИЕНТАЦИИ ДЛЯ УЧАСТНИКОВ ОБРАЗОВАТЕЛЬНЫХ ОТНОШЕНИЙ</w:t>
      </w:r>
    </w:p>
    <w:tbl>
      <w:tblPr>
        <w:tblW w:w="1006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3264"/>
        <w:gridCol w:w="5143"/>
      </w:tblGrid>
      <w:tr w:rsidR="000E2BF6" w:rsidRPr="000E2BF6" w14:paraId="7CCF4579" w14:textId="77777777" w:rsidTr="000E2BF6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939E" w14:textId="77777777" w:rsidR="000E2BF6" w:rsidRPr="000E2BF6" w:rsidRDefault="000E2BF6" w:rsidP="000E2BF6">
            <w:pPr>
              <w:spacing w:before="75"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bookmarkStart w:id="0" w:name="_GoBack"/>
            <w:r w:rsidRPr="000E2BF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Цифровые ресурсы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F967" w14:textId="77777777" w:rsidR="000E2BF6" w:rsidRPr="000E2BF6" w:rsidRDefault="000E2BF6" w:rsidP="000E2BF6">
            <w:pPr>
              <w:spacing w:before="75"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B891" w14:textId="77777777" w:rsidR="000E2BF6" w:rsidRPr="000E2BF6" w:rsidRDefault="000E2BF6" w:rsidP="000E2BF6">
            <w:pPr>
              <w:spacing w:before="75"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Режим доступа</w:t>
            </w:r>
          </w:p>
        </w:tc>
      </w:tr>
      <w:tr w:rsidR="000E2BF6" w:rsidRPr="000E2BF6" w14:paraId="393E22E3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3901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Центр тестирования и развития и развития «Гуманитарные технологии». </w:t>
            </w: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B38F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Квалифицированная помощь в профессиональном выборе и становлении. Профориентация для любого возраста, выбор образования, информация о профессиях, тесты. Кем стать? Где учиться? Как расти? Что пробовать?</w:t>
            </w:r>
          </w:p>
          <w:p w14:paraId="3D81206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Профориентация учащихся и абитуриентов (тестирование и консультации)</w:t>
            </w:r>
          </w:p>
          <w:p w14:paraId="1DC51D1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Пробное тестирование по ЕГЭ / ОГЭ</w:t>
            </w:r>
          </w:p>
          <w:p w14:paraId="2DFA812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Тесты на профориентацию</w:t>
            </w:r>
          </w:p>
          <w:p w14:paraId="7E39A80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Развивающие тренинги для детей и подростков</w:t>
            </w:r>
          </w:p>
          <w:p w14:paraId="04F02635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Профориентационный лагерь</w:t>
            </w:r>
          </w:p>
          <w:p w14:paraId="0BF676E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Консультации для родителей</w:t>
            </w:r>
          </w:p>
          <w:p w14:paraId="093D3A5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Карьерное консультирование и тренинги для выпускников вузов и специалистов</w:t>
            </w:r>
          </w:p>
          <w:p w14:paraId="0CF4DA94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Научно-методическая деятельность: разработка и стандартизация психологических профориентационных диагностических методик и комплексов тестирования</w:t>
            </w:r>
          </w:p>
          <w:p w14:paraId="28721C9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Организация и проведение обучающих семинаров и конференций по профориентационной и карьерной тематике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530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5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https://proforientator.ru/</w:t>
              </w:r>
            </w:hyperlink>
          </w:p>
        </w:tc>
      </w:tr>
      <w:tr w:rsidR="000E2BF6" w:rsidRPr="000E2BF6" w14:paraId="1E937F09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3529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 — твоя профессиональная траектория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1F71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Портал + Форум + Открытые уроки</w:t>
            </w:r>
          </w:p>
          <w:p w14:paraId="412BF8B5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Интерактивная цифровая платформа для профориентации школьников. Представляет собой онлайн-площадку для коммуникации, выбора профессии и работы над проектными задачами, игровую платформу с конкурсами, опросами и флешмобами, а также интернет-издание с уникальным информационно-образовательным контентом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1C9B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6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https://proektoria.online/</w:t>
              </w:r>
            </w:hyperlink>
          </w:p>
          <w:p w14:paraId="12E352E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7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https://www.youtube.com/channel/UCH10bnAjF4JifPp3ExcFStg</w:t>
              </w:r>
            </w:hyperlink>
          </w:p>
          <w:p w14:paraId="35EF6325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8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https://www.facebook.com/proektoria/</w:t>
              </w:r>
            </w:hyperlink>
          </w:p>
          <w:p w14:paraId="3BBB6160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9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https://vk.com/proektoria</w:t>
              </w:r>
            </w:hyperlink>
          </w:p>
        </w:tc>
      </w:tr>
      <w:tr w:rsidR="000E2BF6" w:rsidRPr="000E2BF6" w14:paraId="47BE7E75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49F9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Сетевое издание «Навигатор образования»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96C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На сайте «Навигатор образования России» публикуется статистическая отчетность по образованию, которая предоставлены через открытые данные статистики Министерства образования, Правительства РФ и многих других. Также опубликован расширенный каталог учреждений образования с анализом и техническим аудитом сайтов образовательных организаций России.</w:t>
            </w:r>
          </w:p>
          <w:p w14:paraId="7624D291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Информационно-образовательный портал, посвященный всем видам и этапам образовательного процесса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094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0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https://irkutsk.fulledu.ru/</w:t>
              </w:r>
            </w:hyperlink>
          </w:p>
          <w:p w14:paraId="3F0495E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1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https://vk.com/fulledu</w:t>
              </w:r>
            </w:hyperlink>
          </w:p>
          <w:p w14:paraId="2DF8A5E7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2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https://www.facebook.com/fulleduru/</w:t>
              </w:r>
            </w:hyperlink>
          </w:p>
          <w:p w14:paraId="37014B9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3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https://ok.ru/fulledu</w:t>
              </w:r>
            </w:hyperlink>
          </w:p>
        </w:tc>
      </w:tr>
      <w:tr w:rsidR="000E2BF6" w:rsidRPr="000E2BF6" w14:paraId="6E83CAEA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1FB9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Атлас новых профессий. Путеводитель по профессиям будущего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F883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Атлас новых профессий – это альманах перспективных отраслей и профессий на ближайшие 15–20 лет. 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</w:t>
            </w:r>
            <w:proofErr w:type="spellStart"/>
            <w:proofErr w:type="gram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работодателям.В</w:t>
            </w:r>
            <w:proofErr w:type="spellEnd"/>
            <w:proofErr w:type="gramEnd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 «Атласе» прописано несколько основных аспектов:</w:t>
            </w:r>
          </w:p>
          <w:p w14:paraId="3079A09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Появление новых профессий. Разработчики не только составили список специальностей, но и квалифицировали их по отраслям, периоду появления и другим критериям.</w:t>
            </w:r>
          </w:p>
          <w:p w14:paraId="45139DF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lastRenderedPageBreak/>
              <w:t>Исчезновение старых профессий. В связи с предполагаемыми изменениями некоторые профессии скоро утратят свою актуальность. И хотя они могут просуществовать еще 10-20 лет, работать будут только отдельные люди. К примеру, совсем скоро работу бухгалтера сможет выполнять компьютер.</w:t>
            </w:r>
          </w:p>
          <w:p w14:paraId="1C9F30DF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Обучение. Создателями указаны учебные заведения, в которых можно будет получить необходимое образование для построения карьерного роста в выбранной специальности.</w:t>
            </w:r>
          </w:p>
          <w:p w14:paraId="22229A54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Потенциальные работодатели. В этом разделе прописаны российские компании, в которых будет востребована профессия.</w:t>
            </w:r>
          </w:p>
          <w:p w14:paraId="24874EA7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Универсальные навыки и умения. Указаны, какие навыки и умения позволять достичь успехов в выбранном направлении, например, владение компьютером и умение работать с искусственным интеллектом, системное мышление, художественные способности и др.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10BD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4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http://atlas100.ru/</w:t>
              </w:r>
            </w:hyperlink>
          </w:p>
          <w:p w14:paraId="564C2C14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5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https://vk.com/atlas100</w:t>
              </w:r>
            </w:hyperlink>
          </w:p>
          <w:p w14:paraId="4343DA33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6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https://2020-god.com/atlas-novyx-professij-2020-2030-godov</w:t>
              </w:r>
            </w:hyperlink>
          </w:p>
          <w:p w14:paraId="1D16B5B0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7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https://www.youtube.com/watch?time_continue=7&amp;v=YRCQNdUs3do</w:t>
              </w:r>
            </w:hyperlink>
          </w:p>
          <w:p w14:paraId="0B44EEA4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8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https://www.youtube.com/watch?v=Q9dpCx3yiPg</w:t>
              </w:r>
            </w:hyperlink>
          </w:p>
        </w:tc>
      </w:tr>
      <w:tr w:rsidR="000E2BF6" w:rsidRPr="000E2BF6" w14:paraId="0C345649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5BD5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Центр Профориентации "РОСТ"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D8B6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Центр профориентации, помогающий подросткам сформировать свою профессиональную карьеру, сделать осознанный выбор профессии с помощью современных технологий профориентации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B24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19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https://rostprof.ru/</w:t>
              </w:r>
            </w:hyperlink>
          </w:p>
        </w:tc>
      </w:tr>
      <w:tr w:rsidR="000E2BF6" w:rsidRPr="000E2BF6" w14:paraId="187D4AFC" w14:textId="77777777" w:rsidTr="000E2BF6"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ECD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Российское образование. Федеральный портал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928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СПЕЦИАЛЬНОСТИ СРЕДНЕГО ПРОФЕССИОНАЛЬНОГО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3B3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0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http://www.edu.ru/abitur/act.20/index.php</w:t>
              </w:r>
            </w:hyperlink>
          </w:p>
        </w:tc>
      </w:tr>
      <w:tr w:rsidR="000E2BF6" w:rsidRPr="000E2BF6" w14:paraId="74575A52" w14:textId="77777777" w:rsidTr="000E2B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6563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5783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НАПРАВЛЕНИЯ ПОДГОТОВКИ И СПЕЦИАЛЬНОСТИ ВЫСШЕГО ПРОФЕССИОНАЛЬНОГО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208B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1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http://www.edu.ru/abitur/act.106/index.php</w:t>
              </w:r>
            </w:hyperlink>
          </w:p>
        </w:tc>
      </w:tr>
      <w:tr w:rsidR="000E2BF6" w:rsidRPr="000E2BF6" w14:paraId="42F34BBB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F639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Электронный музей профессий «</w:t>
            </w: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ПрофВыбор.ру</w:t>
            </w:r>
            <w:proofErr w:type="spellEnd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BB0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Информационный ресурс ориентирован на помощь подросткам в формировании интереса к миру профессий и выстраиванию своих профессиональных компетенций. Содержит </w:t>
            </w: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профессиограммы</w:t>
            </w:r>
            <w:proofErr w:type="spellEnd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, статьи, радиопередачи, и др. материалы для помощи подростку в выборе профессии, в поиске своего места в жизни.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D376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2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http://www.profvibor.ru/</w:t>
              </w:r>
            </w:hyperlink>
          </w:p>
        </w:tc>
      </w:tr>
      <w:tr w:rsidR="000E2BF6" w:rsidRPr="000E2BF6" w14:paraId="5F1753A6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1423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Учёба.ру</w:t>
            </w:r>
            <w:proofErr w:type="spellEnd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35F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Старшекласснику и абитуриенту. Выбор профессии Тесты по профориентации. Информация об интересующих профессиях</w:t>
            </w:r>
          </w:p>
          <w:p w14:paraId="302527DD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Каталог учебных заведений и программ в России и за рубежом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08AD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3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https://www.ucheba.ru/prof</w:t>
              </w:r>
            </w:hyperlink>
          </w:p>
          <w:p w14:paraId="1D94A1F4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4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https://www.ucheba.ru/prof/search</w:t>
              </w:r>
            </w:hyperlink>
          </w:p>
          <w:p w14:paraId="6A15BD9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5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https://www.ucheba.ru/</w:t>
              </w:r>
            </w:hyperlink>
          </w:p>
        </w:tc>
      </w:tr>
      <w:tr w:rsidR="000E2BF6" w:rsidRPr="000E2BF6" w14:paraId="22EF7D2D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E29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Тестометрика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B7A8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Он-лайн</w:t>
            </w:r>
            <w:proofErr w:type="gramEnd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 тест на определение профориентации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7FD9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6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https://testometrika.com/business/test-to-determine-career/</w:t>
              </w:r>
            </w:hyperlink>
          </w:p>
        </w:tc>
      </w:tr>
      <w:tr w:rsidR="000E2BF6" w:rsidRPr="000E2BF6" w14:paraId="6F41A2DA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FCEA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Моё образование. Профориентация школьников.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877B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В данном разделе собраны уроки по профориентации, которые участвовали во Всероссийском профориентационном конкурсе методических разработок «Экскурс в мир профессий».</w:t>
            </w:r>
          </w:p>
          <w:p w14:paraId="4D0A57CB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Профориентационные уроки «Экскурс в профессию»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E5FB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7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https://moeobrazovanie.ru/gotovije_uroki_po_proforientatsii.html</w:t>
              </w:r>
            </w:hyperlink>
          </w:p>
        </w:tc>
      </w:tr>
      <w:tr w:rsidR="000E2BF6" w:rsidRPr="000E2BF6" w14:paraId="18354307" w14:textId="77777777" w:rsidTr="000E2BF6"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68C6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Справочник профессий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5D34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На данных интернет-ресурсах размещено описание профессий различных категорий рабочих и служащих. Часть описаний приводится в виде должностных инструкций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7599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8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https://www.rabotka.ru/infoworker/</w:t>
              </w:r>
            </w:hyperlink>
          </w:p>
        </w:tc>
      </w:tr>
      <w:tr w:rsidR="000E2BF6" w:rsidRPr="000E2BF6" w14:paraId="5A3B504D" w14:textId="77777777" w:rsidTr="000E2B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3238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5D8B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771C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29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https://www.e-xecutive.ru/professions</w:t>
              </w:r>
            </w:hyperlink>
          </w:p>
        </w:tc>
      </w:tr>
      <w:tr w:rsidR="000E2BF6" w:rsidRPr="000E2BF6" w14:paraId="0413CEE8" w14:textId="77777777" w:rsidTr="000E2BF6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7FBA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Вузопедия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CFAB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Навигатор абитуриента. Информация для абитуриента 2019/2020. </w:t>
            </w: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lastRenderedPageBreak/>
              <w:t>Поступление 2019: вся информация в одном месте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CFCE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30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http://vuzopedia.ru/postuplenie-2017-vsyo-dlya-abiturienta</w:t>
              </w:r>
            </w:hyperlink>
          </w:p>
        </w:tc>
      </w:tr>
      <w:tr w:rsidR="000E2BF6" w:rsidRPr="000E2BF6" w14:paraId="0B47443F" w14:textId="77777777" w:rsidTr="000E2BF6"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F2F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Последние новости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7AB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Список вузов Иркутска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B01D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31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https://www.student.bpages.ru/city/irkutsk/</w:t>
              </w:r>
            </w:hyperlink>
          </w:p>
        </w:tc>
      </w:tr>
      <w:tr w:rsidR="000E2BF6" w:rsidRPr="000E2BF6" w14:paraId="243841DC" w14:textId="77777777" w:rsidTr="000E2B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D417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60D3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Список вузов России по регионам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8320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32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https://www.student.bpages.ru/region.php</w:t>
              </w:r>
            </w:hyperlink>
          </w:p>
        </w:tc>
      </w:tr>
      <w:tr w:rsidR="000E2BF6" w:rsidRPr="000E2BF6" w14:paraId="222E1F6C" w14:textId="77777777" w:rsidTr="000E2B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6998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A970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Средние Специальные Учебные Заведения (ССУЗ)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F086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33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https://www.student.bpages.ru/list/4/</w:t>
              </w:r>
            </w:hyperlink>
          </w:p>
        </w:tc>
      </w:tr>
      <w:tr w:rsidR="000E2BF6" w:rsidRPr="000E2BF6" w14:paraId="70ECD4B5" w14:textId="77777777" w:rsidTr="000E2B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246F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AAFD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Профессиональные Учебные Заведения (ПУ)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7EA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34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https://www.student.bpages.ru/list/5/</w:t>
              </w:r>
            </w:hyperlink>
          </w:p>
        </w:tc>
      </w:tr>
      <w:tr w:rsidR="000E2BF6" w:rsidRPr="000E2BF6" w14:paraId="0EF0C76D" w14:textId="77777777" w:rsidTr="000E2B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0503" w14:textId="77777777" w:rsidR="000E2BF6" w:rsidRPr="000E2BF6" w:rsidRDefault="000E2BF6" w:rsidP="000E2BF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153D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E2BF6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Дополнительное Образование и Переподготовка кадров (ДОП)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9422" w14:textId="77777777" w:rsidR="000E2BF6" w:rsidRPr="000E2BF6" w:rsidRDefault="000E2BF6" w:rsidP="000E2BF6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hyperlink r:id="rId35" w:history="1">
              <w:r w:rsidRPr="000E2BF6">
                <w:rPr>
                  <w:rFonts w:ascii="Arial" w:eastAsia="Times New Roman" w:hAnsi="Arial" w:cs="Arial"/>
                  <w:color w:val="666666"/>
                  <w:sz w:val="16"/>
                  <w:szCs w:val="16"/>
                  <w:u w:val="single"/>
                  <w:lang w:eastAsia="ru-RU"/>
                </w:rPr>
                <w:t>https://www.student.bpages.ru/list/6/</w:t>
              </w:r>
            </w:hyperlink>
          </w:p>
        </w:tc>
      </w:tr>
    </w:tbl>
    <w:bookmarkEnd w:id="0"/>
    <w:p w14:paraId="461F69CD" w14:textId="77777777" w:rsidR="000E2BF6" w:rsidRPr="000E2BF6" w:rsidRDefault="000E2BF6" w:rsidP="000E2BF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 xml:space="preserve">АТЛАС НОВЫХ ПРОФЕССИЙ 21 </w:t>
      </w:r>
      <w:proofErr w:type="gramStart"/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>ВЕКА  -</w:t>
      </w:r>
      <w:proofErr w:type="gramEnd"/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> </w:t>
      </w:r>
      <w:hyperlink r:id="rId36" w:history="1">
        <w:r w:rsidRPr="000E2BF6">
          <w:rPr>
            <w:rFonts w:ascii="Tahoma" w:eastAsia="Times New Roman" w:hAnsi="Tahoma" w:cs="Tahoma"/>
            <w:caps/>
            <w:color w:val="666666"/>
            <w:sz w:val="17"/>
            <w:szCs w:val="17"/>
            <w:u w:val="single"/>
            <w:lang w:eastAsia="ru-RU"/>
          </w:rPr>
          <w:t>СКАЧАТЬ</w:t>
        </w:r>
      </w:hyperlink>
    </w:p>
    <w:p w14:paraId="3E2AC912" w14:textId="77777777" w:rsidR="000E2BF6" w:rsidRPr="000E2BF6" w:rsidRDefault="000E2BF6" w:rsidP="000E2BF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>АТЛАС НОВЫХ ПРОФЕССИЙ_2014 - </w:t>
      </w:r>
      <w:hyperlink r:id="rId37" w:history="1">
        <w:r w:rsidRPr="000E2BF6">
          <w:rPr>
            <w:rFonts w:ascii="Tahoma" w:eastAsia="Times New Roman" w:hAnsi="Tahoma" w:cs="Tahoma"/>
            <w:caps/>
            <w:color w:val="666666"/>
            <w:sz w:val="17"/>
            <w:szCs w:val="17"/>
            <w:u w:val="single"/>
            <w:lang w:eastAsia="ru-RU"/>
          </w:rPr>
          <w:t>СКАЧАТЬ</w:t>
        </w:r>
      </w:hyperlink>
    </w:p>
    <w:p w14:paraId="0A708B16" w14:textId="77777777" w:rsidR="000E2BF6" w:rsidRPr="000E2BF6" w:rsidRDefault="000E2BF6" w:rsidP="000E2BF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>АТЛАС НОВЫХ ПРОФЕССИЙ_2015- </w:t>
      </w:r>
      <w:hyperlink r:id="rId38" w:history="1">
        <w:r w:rsidRPr="000E2BF6">
          <w:rPr>
            <w:rFonts w:ascii="Tahoma" w:eastAsia="Times New Roman" w:hAnsi="Tahoma" w:cs="Tahoma"/>
            <w:caps/>
            <w:color w:val="666666"/>
            <w:sz w:val="17"/>
            <w:szCs w:val="17"/>
            <w:u w:val="single"/>
            <w:lang w:eastAsia="ru-RU"/>
          </w:rPr>
          <w:t>СКАЧАТЬ</w:t>
        </w:r>
      </w:hyperlink>
    </w:p>
    <w:p w14:paraId="1A9492C7" w14:textId="77777777" w:rsidR="000E2BF6" w:rsidRPr="000E2BF6" w:rsidRDefault="000E2BF6" w:rsidP="000E2BF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>ВЗАИМОСВЯЗЬ УЧЕБНЫХ ПРЕДМЕТОВ И ПРОФЕССИОНАЛЬНОЙ СФЕРЫ - </w:t>
      </w:r>
      <w:hyperlink r:id="rId39" w:history="1">
        <w:r w:rsidRPr="000E2BF6">
          <w:rPr>
            <w:rFonts w:ascii="Tahoma" w:eastAsia="Times New Roman" w:hAnsi="Tahoma" w:cs="Tahoma"/>
            <w:caps/>
            <w:color w:val="666666"/>
            <w:sz w:val="17"/>
            <w:szCs w:val="17"/>
            <w:u w:val="single"/>
            <w:lang w:eastAsia="ru-RU"/>
          </w:rPr>
          <w:t>СКАЧАТЬ</w:t>
        </w:r>
      </w:hyperlink>
    </w:p>
    <w:p w14:paraId="50CF9038" w14:textId="77777777" w:rsidR="000E2BF6" w:rsidRPr="000E2BF6" w:rsidRDefault="000E2BF6" w:rsidP="000E2BF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caps/>
          <w:color w:val="808080"/>
          <w:sz w:val="17"/>
          <w:szCs w:val="17"/>
          <w:lang w:eastAsia="ru-RU"/>
        </w:rPr>
        <w:t>ТЕМПЕРАМЕНТ И ПРОФЕССИЯ- </w:t>
      </w:r>
      <w:hyperlink r:id="rId40" w:history="1">
        <w:r w:rsidRPr="000E2BF6">
          <w:rPr>
            <w:rFonts w:ascii="Tahoma" w:eastAsia="Times New Roman" w:hAnsi="Tahoma" w:cs="Tahoma"/>
            <w:caps/>
            <w:color w:val="808080"/>
            <w:sz w:val="16"/>
            <w:szCs w:val="16"/>
            <w:u w:val="single"/>
            <w:lang w:eastAsia="ru-RU"/>
          </w:rPr>
          <w:t>СКАЧАТЬ</w:t>
        </w:r>
      </w:hyperlink>
    </w:p>
    <w:p w14:paraId="45DC8976" w14:textId="77777777" w:rsidR="000E2BF6" w:rsidRPr="000E2BF6" w:rsidRDefault="000E2BF6" w:rsidP="000E2BF6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0E2BF6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14:paraId="1FA01F10" w14:textId="484BEE33" w:rsidR="007B257F" w:rsidRPr="000E2BF6" w:rsidRDefault="007B257F" w:rsidP="000E2BF6"/>
    <w:sectPr w:rsidR="007B257F" w:rsidRPr="000E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80"/>
    <w:multiLevelType w:val="multilevel"/>
    <w:tmpl w:val="C68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0AEF"/>
    <w:multiLevelType w:val="multilevel"/>
    <w:tmpl w:val="59F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52AA1"/>
    <w:multiLevelType w:val="multilevel"/>
    <w:tmpl w:val="553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30771"/>
    <w:multiLevelType w:val="multilevel"/>
    <w:tmpl w:val="5D5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E446C"/>
    <w:multiLevelType w:val="multilevel"/>
    <w:tmpl w:val="693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3BBA"/>
    <w:multiLevelType w:val="multilevel"/>
    <w:tmpl w:val="2DF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A0FDD"/>
    <w:multiLevelType w:val="multilevel"/>
    <w:tmpl w:val="920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B6963"/>
    <w:multiLevelType w:val="multilevel"/>
    <w:tmpl w:val="968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710A4"/>
    <w:multiLevelType w:val="multilevel"/>
    <w:tmpl w:val="189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D2B6A"/>
    <w:multiLevelType w:val="multilevel"/>
    <w:tmpl w:val="743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94D5E"/>
    <w:multiLevelType w:val="multilevel"/>
    <w:tmpl w:val="CDF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341CD"/>
    <w:multiLevelType w:val="multilevel"/>
    <w:tmpl w:val="2F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45BFB"/>
    <w:multiLevelType w:val="multilevel"/>
    <w:tmpl w:val="E3C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000F7"/>
    <w:multiLevelType w:val="multilevel"/>
    <w:tmpl w:val="8A0C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C11CD"/>
    <w:multiLevelType w:val="multilevel"/>
    <w:tmpl w:val="1F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25732"/>
    <w:multiLevelType w:val="multilevel"/>
    <w:tmpl w:val="A00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8"/>
    <w:rsid w:val="000E2BF6"/>
    <w:rsid w:val="006F3B5E"/>
    <w:rsid w:val="007B257F"/>
    <w:rsid w:val="00804F0D"/>
    <w:rsid w:val="00954B12"/>
    <w:rsid w:val="00D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04D9"/>
  <w15:chartTrackingRefBased/>
  <w15:docId w15:val="{7CB031D7-A755-4454-92C1-EC7B0EF7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B12"/>
    <w:rPr>
      <w:b/>
      <w:bCs/>
    </w:rPr>
  </w:style>
  <w:style w:type="character" w:styleId="a5">
    <w:name w:val="Emphasis"/>
    <w:basedOn w:val="a0"/>
    <w:uiPriority w:val="20"/>
    <w:qFormat/>
    <w:rsid w:val="006F3B5E"/>
    <w:rPr>
      <w:i/>
      <w:iCs/>
    </w:rPr>
  </w:style>
  <w:style w:type="paragraph" w:customStyle="1" w:styleId="mcetaggedbr">
    <w:name w:val="_mce_tagged_br"/>
    <w:basedOn w:val="a"/>
    <w:rsid w:val="006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F3B5E"/>
  </w:style>
  <w:style w:type="character" w:styleId="a6">
    <w:name w:val="Hyperlink"/>
    <w:basedOn w:val="a0"/>
    <w:uiPriority w:val="99"/>
    <w:semiHidden/>
    <w:unhideWhenUsed/>
    <w:rsid w:val="000E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ektoria/" TargetMode="External"/><Relationship Id="rId13" Type="http://schemas.openxmlformats.org/officeDocument/2006/relationships/hyperlink" Target="https://ok.ru/fulledu" TargetMode="External"/><Relationship Id="rId18" Type="http://schemas.openxmlformats.org/officeDocument/2006/relationships/hyperlink" Target="https://www.youtube.com/watch?v=Q9dpCx3yiPg" TargetMode="External"/><Relationship Id="rId26" Type="http://schemas.openxmlformats.org/officeDocument/2006/relationships/hyperlink" Target="https://testometrika.com/business/test-to-determine-career/" TargetMode="External"/><Relationship Id="rId39" Type="http://schemas.openxmlformats.org/officeDocument/2006/relationships/hyperlink" Target="https://yadi.sk/i/lnDgCs_-qOuAK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abitur/act.106/index.php" TargetMode="External"/><Relationship Id="rId34" Type="http://schemas.openxmlformats.org/officeDocument/2006/relationships/hyperlink" Target="https://www.student.bpages.ru/list/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channel/UCH10bnAjF4JifPp3ExcFStg" TargetMode="External"/><Relationship Id="rId12" Type="http://schemas.openxmlformats.org/officeDocument/2006/relationships/hyperlink" Target="https://www.facebook.com/fulleduru/" TargetMode="External"/><Relationship Id="rId17" Type="http://schemas.openxmlformats.org/officeDocument/2006/relationships/hyperlink" Target="https://www.youtube.com/watch?time_continue=7&amp;v=YRCQNdUs3do" TargetMode="External"/><Relationship Id="rId25" Type="http://schemas.openxmlformats.org/officeDocument/2006/relationships/hyperlink" Target="https://www.ucheba.ru/" TargetMode="External"/><Relationship Id="rId33" Type="http://schemas.openxmlformats.org/officeDocument/2006/relationships/hyperlink" Target="https://www.student.bpages.ru/list/4/" TargetMode="External"/><Relationship Id="rId38" Type="http://schemas.openxmlformats.org/officeDocument/2006/relationships/hyperlink" Target="https://yadi.sk/i/j5IQrmpmGhez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20-god.com/atlas-novyx-professij-2020-2030-godov" TargetMode="External"/><Relationship Id="rId20" Type="http://schemas.openxmlformats.org/officeDocument/2006/relationships/hyperlink" Target="http://www.edu.ru/abitur/act.20/index.php" TargetMode="External"/><Relationship Id="rId29" Type="http://schemas.openxmlformats.org/officeDocument/2006/relationships/hyperlink" Target="https://www.e-xecutive.ru/profession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11" Type="http://schemas.openxmlformats.org/officeDocument/2006/relationships/hyperlink" Target="https://vk.com/fulledu" TargetMode="External"/><Relationship Id="rId24" Type="http://schemas.openxmlformats.org/officeDocument/2006/relationships/hyperlink" Target="https://www.ucheba.ru/prof/search" TargetMode="External"/><Relationship Id="rId32" Type="http://schemas.openxmlformats.org/officeDocument/2006/relationships/hyperlink" Target="https://www.student.bpages.ru/region.php" TargetMode="External"/><Relationship Id="rId37" Type="http://schemas.openxmlformats.org/officeDocument/2006/relationships/hyperlink" Target="https://yadi.sk/i/6PDcPEIlalgFVA" TargetMode="External"/><Relationship Id="rId40" Type="http://schemas.openxmlformats.org/officeDocument/2006/relationships/hyperlink" Target="https://yadi.sk/i/oahpRsIRdTDnRw" TargetMode="External"/><Relationship Id="rId5" Type="http://schemas.openxmlformats.org/officeDocument/2006/relationships/hyperlink" Target="https://proforientator.ru/" TargetMode="External"/><Relationship Id="rId15" Type="http://schemas.openxmlformats.org/officeDocument/2006/relationships/hyperlink" Target="https://vk.com/atlas100" TargetMode="External"/><Relationship Id="rId23" Type="http://schemas.openxmlformats.org/officeDocument/2006/relationships/hyperlink" Target="https://www.ucheba.ru/prof" TargetMode="External"/><Relationship Id="rId28" Type="http://schemas.openxmlformats.org/officeDocument/2006/relationships/hyperlink" Target="https://www.rabotka.ru/infoworker/" TargetMode="External"/><Relationship Id="rId36" Type="http://schemas.openxmlformats.org/officeDocument/2006/relationships/hyperlink" Target="https://yadi.sk/i/tyq2LFbmo8buRg" TargetMode="External"/><Relationship Id="rId10" Type="http://schemas.openxmlformats.org/officeDocument/2006/relationships/hyperlink" Target="https://irkutsk.fulledu.ru/" TargetMode="External"/><Relationship Id="rId19" Type="http://schemas.openxmlformats.org/officeDocument/2006/relationships/hyperlink" Target="https://rostprof.ru/" TargetMode="External"/><Relationship Id="rId31" Type="http://schemas.openxmlformats.org/officeDocument/2006/relationships/hyperlink" Target="https://www.student.bpages.ru/city/irkut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roektoria" TargetMode="External"/><Relationship Id="rId14" Type="http://schemas.openxmlformats.org/officeDocument/2006/relationships/hyperlink" Target="http://atlas100.ru/" TargetMode="External"/><Relationship Id="rId22" Type="http://schemas.openxmlformats.org/officeDocument/2006/relationships/hyperlink" Target="http://www.profvibor.ru/" TargetMode="External"/><Relationship Id="rId27" Type="http://schemas.openxmlformats.org/officeDocument/2006/relationships/hyperlink" Target="https://moeobrazovanie.ru/gotovije_uroki_po_proforientatsii.html" TargetMode="External"/><Relationship Id="rId30" Type="http://schemas.openxmlformats.org/officeDocument/2006/relationships/hyperlink" Target="http://vuzopedia.ru/postuplenie-2017-vsyo-dlya-abiturienta" TargetMode="External"/><Relationship Id="rId35" Type="http://schemas.openxmlformats.org/officeDocument/2006/relationships/hyperlink" Target="https://www.student.bpages.ru/list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2019-08-05T18:03:00Z</dcterms:created>
  <dcterms:modified xsi:type="dcterms:W3CDTF">2019-08-05T18:08:00Z</dcterms:modified>
</cp:coreProperties>
</file>