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1333AF" w:rsidRPr="001333AF" w14:paraId="14810F10" w14:textId="77777777" w:rsidTr="001333AF">
        <w:tc>
          <w:tcPr>
            <w:tcW w:w="0" w:type="auto"/>
            <w:shd w:val="clear" w:color="auto" w:fill="auto"/>
            <w:hideMark/>
          </w:tcPr>
          <w:p w14:paraId="0E94175C" w14:textId="77777777" w:rsidR="001333AF" w:rsidRPr="001333AF" w:rsidRDefault="001333AF" w:rsidP="001333AF">
            <w:pPr>
              <w:spacing w:before="75"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1333AF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Уважаемые лицеисты, родители!</w:t>
            </w:r>
          </w:p>
          <w:p w14:paraId="6250D6EC" w14:textId="5811512A" w:rsidR="001333AF" w:rsidRPr="001333AF" w:rsidRDefault="001333AF" w:rsidP="001333AF">
            <w:pPr>
              <w:spacing w:before="75" w:after="75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1333AF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По в</w:t>
            </w:r>
            <w:r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се</w:t>
            </w:r>
            <w:r w:rsidRPr="001333AF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 xml:space="preserve">м вопросам обращайтесь к Суровой </w:t>
            </w:r>
            <w:proofErr w:type="gramStart"/>
            <w:r w:rsidRPr="001333AF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В.Ю.( понедельник</w:t>
            </w:r>
            <w:proofErr w:type="gramEnd"/>
            <w:r w:rsidRPr="001333AF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 xml:space="preserve"> , четверг с 12.30 до 14.00 каб.35,  по электронной почте galcka.lasa@yandex.ru)</w:t>
            </w:r>
          </w:p>
          <w:p w14:paraId="525205E8" w14:textId="77777777" w:rsidR="001333AF" w:rsidRPr="001333AF" w:rsidRDefault="001333AF" w:rsidP="001333AF">
            <w:pPr>
              <w:spacing w:before="75" w:after="75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1333AF">
              <w:rPr>
                <w:rFonts w:ascii="Tahoma" w:eastAsia="Times New Roman" w:hAnsi="Tahoma" w:cs="Tahoma"/>
                <w:color w:val="808080"/>
                <w:sz w:val="17"/>
                <w:szCs w:val="17"/>
                <w:lang w:eastAsia="ru-RU"/>
              </w:rPr>
              <w:t> </w:t>
            </w:r>
          </w:p>
          <w:tbl>
            <w:tblPr>
              <w:tblW w:w="70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1854"/>
              <w:gridCol w:w="2868"/>
              <w:gridCol w:w="2921"/>
            </w:tblGrid>
            <w:tr w:rsidR="001333AF" w:rsidRPr="001333AF" w14:paraId="32F2E90E" w14:textId="77777777">
              <w:tc>
                <w:tcPr>
                  <w:tcW w:w="20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97DE2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НПК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1F1074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Дата и место проведения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C72BAD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Регистрация и оргвзнос</w:t>
                  </w:r>
                </w:p>
              </w:tc>
              <w:tc>
                <w:tcPr>
                  <w:tcW w:w="2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E3574D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Тематика</w:t>
                  </w:r>
                </w:p>
                <w:p w14:paraId="2798FB71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положение</w:t>
                  </w:r>
                </w:p>
              </w:tc>
            </w:tr>
            <w:tr w:rsidR="001333AF" w:rsidRPr="001333AF" w14:paraId="54429C8A" w14:textId="77777777">
              <w:tc>
                <w:tcPr>
                  <w:tcW w:w="20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3911C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ФЕВРАЛЬ</w:t>
                  </w:r>
                </w:p>
              </w:tc>
            </w:tr>
            <w:tr w:rsidR="001333AF" w:rsidRPr="001333AF" w14:paraId="6C6B4ED8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C2AE8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Региональная НПК «Шаг в будущее Сибирь» 8-11 класс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6D8C7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 Усолье Сибирское 14,15, 16 февраля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7239B" w14:textId="77777777" w:rsidR="001333AF" w:rsidRPr="001333AF" w:rsidRDefault="001333AF" w:rsidP="0013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DDEED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6A3E2055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Положение на сайте лицея</w:t>
                  </w:r>
                </w:p>
              </w:tc>
            </w:tr>
            <w:tr w:rsidR="001333AF" w:rsidRPr="001333AF" w14:paraId="18F6CB1C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C98DF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Региональный фестиваль (стендовая защита) «Этот большой мир» 2019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418C23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 Иркутск 16 февраля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9EE90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Регистрация до 25 января</w:t>
                  </w:r>
                </w:p>
                <w:p w14:paraId="1031C79B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Орг. взнос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-  120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(обед)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34F1C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Математика, техника, физика, химия, литература, социальные науки.</w:t>
                  </w:r>
                </w:p>
                <w:p w14:paraId="3FBEE227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Положение на сайте лицея</w:t>
                  </w:r>
                </w:p>
              </w:tc>
            </w:tr>
            <w:tr w:rsidR="001333AF" w:rsidRPr="001333AF" w14:paraId="5478AD67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ABBF3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 VI всероссийская</w:t>
                  </w:r>
                </w:p>
                <w:p w14:paraId="38693DC2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научно-инновационная</w:t>
                  </w:r>
                </w:p>
                <w:p w14:paraId="38730535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конференция школьников</w:t>
                  </w:r>
                </w:p>
                <w:p w14:paraId="2F9B91E7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«Открой в себе ученого» 12-18 лет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927FA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 Санкт-Петербург</w:t>
                  </w:r>
                </w:p>
                <w:p w14:paraId="71BF9296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заочная (28 декабря)</w:t>
                  </w:r>
                </w:p>
                <w:p w14:paraId="5D676C91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очная (22 апреля)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CDC0D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Для заочного конкурса до 28 февраля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2D5B5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07DD6BAE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0F670095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1354A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Фестиваль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« Планета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Интеллект» (в его рамках проходит НПК)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62ECD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 Ангарск</w:t>
                  </w:r>
                </w:p>
                <w:p w14:paraId="61BE3CEC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9-11 класс</w:t>
                  </w:r>
                </w:p>
                <w:p w14:paraId="5A340A64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10 апреля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F844F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До 28 февраля</w:t>
                  </w:r>
                </w:p>
                <w:p w14:paraId="4C038657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250 р (при регистрации перед конференцией) существует конкурсный отбор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5A7EC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1147ED4B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2430FC69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E1FA7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НПК</w:t>
                  </w:r>
                </w:p>
                <w:p w14:paraId="50614D77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школьников и студентов колледжей и техникумов</w:t>
                  </w:r>
                </w:p>
                <w:p w14:paraId="3FE5BB8D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«Земля - наш общий дом» 5-11 класс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8EA95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 Иркутск ИГУ 25 марта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C5894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До 28 февраля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F08BF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География и общество. Экологическое состояние территории населенных пунктов.</w:t>
                  </w:r>
                </w:p>
                <w:p w14:paraId="280F5F34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Особо охраняемые природные территории. Вода – это жизнь!</w:t>
                  </w:r>
                </w:p>
                <w:p w14:paraId="70C4233B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Погода и климат глазами молодежи. Природные катастрофы: изучение, мониторинг, прогноз.</w:t>
                  </w:r>
                </w:p>
                <w:p w14:paraId="2F888A5E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482F5502" w14:textId="77777777">
              <w:tc>
                <w:tcPr>
                  <w:tcW w:w="20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500DD5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МАРТ</w:t>
                  </w:r>
                </w:p>
              </w:tc>
            </w:tr>
            <w:tr w:rsidR="001333AF" w:rsidRPr="001333AF" w14:paraId="48D8AFDA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D0325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Всероссийский конкурс научно-исследовательских и творческих работ «Литературная Россия»</w:t>
                  </w:r>
                </w:p>
                <w:p w14:paraId="6BCE7EFA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для учащихся 5- 11 классов, средних специальных учебных заведений.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A232C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31 марта 2017 года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42D9F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400 рублей</w:t>
                  </w:r>
                </w:p>
                <w:p w14:paraId="0866F020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Оплата орг. взноса производится в течение 3 рабочих дней после официального уведомления участника о принятии материала для участия в Конкурсе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6BA6A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Адрес сайта ОИП «Моя Россия: </w:t>
                  </w:r>
                  <w:hyperlink r:id="rId8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http://moyarossya.wixsite.com/mysite</w:t>
                    </w:r>
                  </w:hyperlink>
                </w:p>
                <w:p w14:paraId="32FA5697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Заочный положение уточняется</w:t>
                  </w:r>
                </w:p>
              </w:tc>
            </w:tr>
            <w:tr w:rsidR="001333AF" w:rsidRPr="001333AF" w14:paraId="7D152D7C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F2599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художественные чтения на иностранных языках</w:t>
                  </w:r>
                </w:p>
                <w:p w14:paraId="7AB22B88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«Читаем и играем </w:t>
                  </w:r>
                  <w:proofErr w:type="spellStart"/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Распутина»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школьники</w:t>
                  </w:r>
                  <w:proofErr w:type="spellEnd"/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старших классов (14 – 17 лет)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CEF27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В 2017 г. проходила в марте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AF70A0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Для участия в художественных чтениях необходимо уточнять (зав. отделом литературы на иностранных языках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Палкевич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Ольге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Язеповне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на адрес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>palkevich@yandex.ru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809293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К Участники творческой встречи готовят выразительное чтение или инсценировку отрывка из произведения В. Г. Распутина, переведенного на иностранные языки. Продолжительность выступления – 5-7 минут.</w:t>
                  </w:r>
                </w:p>
                <w:p w14:paraId="4C83F32F" w14:textId="77777777" w:rsidR="001333AF" w:rsidRPr="001333AF" w:rsidRDefault="001333AF" w:rsidP="001333AF">
                  <w:pPr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Положение уточняется</w:t>
                  </w:r>
                </w:p>
              </w:tc>
            </w:tr>
            <w:tr w:rsidR="001333AF" w:rsidRPr="001333AF" w14:paraId="590E5D5D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7EDEF7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Областная научно-практическая конференция «Расту здоровым» для учащихся 4-9 классов.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C7962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МБОУ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г.Иркутска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СОШ № 67, по адресу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г.Иркутск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, улица Академика Образцова, 23</w:t>
                  </w:r>
                </w:p>
                <w:p w14:paraId="41095B4D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Ориентировочно начало апреля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06361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Ориентировочно конец марта</w:t>
                  </w:r>
                </w:p>
                <w:p w14:paraId="6CF141E0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Организационный взнос участника – 250 рублей.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90CB5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Профилактика вредных привычек</w:t>
                  </w:r>
                </w:p>
                <w:p w14:paraId="04E96FF9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Туризм и спорт</w:t>
                  </w:r>
                </w:p>
                <w:p w14:paraId="0A794C72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Психическое здоровье</w:t>
                  </w:r>
                </w:p>
                <w:p w14:paraId="6A767299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lastRenderedPageBreak/>
                    <w:t>​ Духовно-нравственное здоровье</w:t>
                  </w:r>
                </w:p>
                <w:p w14:paraId="5D1758D5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Правильное питание</w:t>
                  </w:r>
                </w:p>
                <w:p w14:paraId="63B7C9E1" w14:textId="77777777" w:rsidR="001333AF" w:rsidRPr="001333AF" w:rsidRDefault="001333AF" w:rsidP="001333AF">
                  <w:pPr>
                    <w:numPr>
                      <w:ilvl w:val="0"/>
                      <w:numId w:val="1"/>
                    </w:numPr>
                    <w:spacing w:before="100" w:beforeAutospacing="1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Экология</w:t>
                  </w:r>
                </w:p>
                <w:p w14:paraId="1CC8A929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ind w:left="22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shd w:val="clear" w:color="auto" w:fill="FFFFFF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6DC1D0D7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09FF7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lastRenderedPageBreak/>
                    <w:t>Эврика</w:t>
                  </w:r>
                </w:p>
                <w:p w14:paraId="59A57EC7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городская НПК для учащихся 5-8 класс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FD6D0A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Конец марта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CDCD1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Середина марта</w:t>
                  </w:r>
                </w:p>
                <w:p w14:paraId="5CC02301" w14:textId="77777777" w:rsidR="001333AF" w:rsidRPr="001333AF" w:rsidRDefault="001333AF" w:rsidP="001333AF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Орг. взнос - 250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BB87A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26B0F55E" w14:textId="77777777" w:rsidR="001333AF" w:rsidRPr="001333AF" w:rsidRDefault="001333AF" w:rsidP="001333AF">
                  <w:pPr>
                    <w:spacing w:after="0" w:line="240" w:lineRule="auto"/>
                    <w:ind w:left="28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1C482E85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5C310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Областная научно-практическая конференция школьников «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Кирилло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–Мефодиевские чтения» для 4-11 классов.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91980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Ориентировочно конец марта 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в г. Ангарске на базе ЧОУ “Православная школа во имя Святой Троицы» (Ангарск, ул.Бульварная,5)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E4116C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Работы принимаются в </w:t>
                  </w:r>
                  <w:r w:rsidRPr="001333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эл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ектронном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виде 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на</w:t>
                  </w:r>
                  <w:r w:rsidRPr="001333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обязательную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 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предварительную экспертизу до </w:t>
                  </w: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21 марта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(ориентировочно)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D58D6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Секция «Православие и словесность»</w:t>
                  </w: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.</w:t>
                  </w:r>
                </w:p>
                <w:p w14:paraId="1FC60CA5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Секция «Православная история</w:t>
                  </w:r>
                </w:p>
                <w:p w14:paraId="0BDFD602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Секция «Православное краеведение» Секция «Православное искусство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»:  Секция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 xml:space="preserve"> «Православие и общество»:  Секция «Православные традиции и праздники»</w:t>
                  </w:r>
                </w:p>
                <w:p w14:paraId="2521C9D1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Положение уточняется</w:t>
                  </w:r>
                </w:p>
              </w:tc>
            </w:tr>
            <w:tr w:rsidR="001333AF" w:rsidRPr="001333AF" w14:paraId="6442F828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D64C2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«Девятые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Щаповские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чтения «Старообрядчество: история, историография, источниковедение (XVII-XXI вв.)»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F220C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Ориентировочно конец марта Иркутский областной краеведческий музей (ул. Карла Маркса,2)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9E958" w14:textId="77777777" w:rsidR="001333AF" w:rsidRPr="001333AF" w:rsidRDefault="001333AF" w:rsidP="001333AF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Начало мартасайте</w:t>
                  </w:r>
                  <w:hyperlink r:id="rId11" w:tgtFrame="_blank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shd w:val="clear" w:color="auto" w:fill="FFFFFF"/>
                        <w:lang w:eastAsia="ru-RU"/>
                      </w:rPr>
                      <w:t>http://cimpo.irkutsk.ru/</w:t>
                    </w:r>
                  </w:hyperlink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Педагоги/ Конференции/ всероссийская научная конференция «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Щаповские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чтения»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9BDA4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- школьное краеведение: проблемам и перспективам его развития,</w:t>
                  </w:r>
                </w:p>
                <w:p w14:paraId="7D3D3343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- истории школы,</w:t>
                  </w:r>
                </w:p>
                <w:p w14:paraId="2FE486C1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-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истории малой родины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представленной в школьном музее,</w:t>
                  </w:r>
                </w:p>
                <w:p w14:paraId="6D1265DD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- землякам-краеведам</w:t>
                  </w:r>
                </w:p>
                <w:p w14:paraId="75DAC19F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Положение уточняется</w:t>
                  </w:r>
                </w:p>
              </w:tc>
            </w:tr>
            <w:tr w:rsidR="001333AF" w:rsidRPr="001333AF" w14:paraId="2C90BE57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6F90F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Всероссийская</w:t>
                  </w:r>
                </w:p>
                <w:p w14:paraId="6FFDAF2E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научно-практическая конференция</w:t>
                  </w:r>
                </w:p>
                <w:p w14:paraId="723665ED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«Дом, в котором мы</w:t>
                  </w:r>
                </w:p>
                <w:p w14:paraId="2BF13CCB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 живем - 2017»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60FC9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ru-RU"/>
                    </w:rPr>
                    <w:t>Конец марта</w:t>
                  </w:r>
                </w:p>
                <w:p w14:paraId="43887C45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Место проведения:</w:t>
                  </w:r>
                </w:p>
                <w:p w14:paraId="66142C45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г. Иркутск, </w:t>
                  </w:r>
                </w:p>
                <w:p w14:paraId="2EF33EAA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ул. Игошина 22</w:t>
                  </w:r>
                </w:p>
                <w:p w14:paraId="44B7D34E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i/>
                      <w:iCs/>
                      <w:color w:val="808080"/>
                      <w:sz w:val="16"/>
                      <w:szCs w:val="16"/>
                      <w:lang w:eastAsia="ru-RU"/>
                    </w:rPr>
                    <w:t>Иркутский гидрометеорологический техникум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321F1E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До 20 марта</w:t>
                  </w:r>
                </w:p>
                <w:p w14:paraId="2CE09C30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Орг.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взнос  (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уточняется)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D4B28E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​ Проблемные лаборатории, (предполагает не изучение экологической проблемы по литературным источникам, а через опыт, эксперимент и другие формы, выявить и устранить возникшую проблему), по темам:</w:t>
                  </w:r>
                </w:p>
                <w:p w14:paraId="5DD2D89C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>1. «Наш общий дом планета Земля требует внимания экологов»</w:t>
                  </w:r>
                </w:p>
                <w:p w14:paraId="7CCCCF81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 xml:space="preserve">2.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 xml:space="preserve">«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>Экопространство</w:t>
                  </w:r>
                  <w:proofErr w:type="spellEnd"/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lang w:eastAsia="ru-RU"/>
                    </w:rPr>
                    <w:t>»</w:t>
                  </w:r>
                </w:p>
                <w:p w14:paraId="58418B36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ind w:firstLine="41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Варианты решения комфортного (экологического) пространства помещения (гостиная, комната, гостиная, кухня, класс, аудитория)</w:t>
                  </w:r>
                </w:p>
                <w:p w14:paraId="6586807D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u w:val="single"/>
                      <w:shd w:val="clear" w:color="auto" w:fill="FFFFFF"/>
                      <w:lang w:eastAsia="ru-RU"/>
                    </w:rPr>
                    <w:t>3. «Сувенир для гостей Прибайкалья»</w:t>
                  </w:r>
                </w:p>
                <w:p w14:paraId="73FC2E7F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6"/>
                      <w:szCs w:val="16"/>
                      <w:lang w:eastAsia="ru-RU"/>
                    </w:rPr>
                    <w:t>Положение уточняется</w:t>
                  </w:r>
                </w:p>
              </w:tc>
            </w:tr>
            <w:tr w:rsidR="001333AF" w:rsidRPr="001333AF" w14:paraId="422163B2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2E15A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Городская НПК «Шаг в будущее, Юниор»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C1A0D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Конец марта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B05531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До 15 марта</w:t>
                  </w:r>
                </w:p>
                <w:p w14:paraId="60C104ED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Орг. взнос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-  250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6E6EA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203591A6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379CB7B2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A8E11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Интеллектуальные соревнования школьников и студентов с международным участием «ШКОЛА и ОБЩЕСТВО»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28D2F4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Педагогический институт Иркутского государственного университета, кафедра психологии и педагогики начального образования (664011, г. Иркутск, ул. Нижняя-Набережная,6).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1BDFE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До 1 апреля</w:t>
                  </w:r>
                </w:p>
                <w:p w14:paraId="4C52B3EE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 xml:space="preserve">Орг. взнос - 500 </w:t>
                  </w: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shd w:val="clear" w:color="auto" w:fill="FFFFFF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CD9891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Мир детства глазами ребёнка.</w:t>
                  </w:r>
                </w:p>
                <w:p w14:paraId="3962A3C1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Мир детства и отличие взрослых и детей.</w:t>
                  </w:r>
                </w:p>
                <w:p w14:paraId="1830FBFB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Воспитание детей: обязанности родителей и понятие воспитания.</w:t>
                  </w:r>
                </w:p>
                <w:p w14:paraId="2A3F8FFF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Взаимоотношения с родителями: влияние семьи и родителей на ребёнка.</w:t>
                  </w:r>
                </w:p>
                <w:p w14:paraId="6383EBDF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Влияние родителей на самооценку детей: повышение и понижение самооценки.</w:t>
                  </w:r>
                </w:p>
                <w:p w14:paraId="56FCB9BB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Доступность школы: обязательное обучение и позиция школы в информационном обществе.</w:t>
                  </w:r>
                </w:p>
                <w:p w14:paraId="386E0E1B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Школа будущего или будущее современной школы.</w:t>
                  </w:r>
                </w:p>
                <w:p w14:paraId="711FED1C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Связь и конфликт между поколениями, значение связи поколений.</w:t>
                  </w:r>
                </w:p>
                <w:p w14:paraId="70D83A10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Личность и моральная ответственность.</w:t>
                  </w:r>
                </w:p>
                <w:p w14:paraId="3238716C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lastRenderedPageBreak/>
                    <w:t>Нравственность и этика в современном обществе.</w:t>
                  </w:r>
                </w:p>
                <w:p w14:paraId="3A640E95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Моральная ответственность в современном образовании.</w:t>
                  </w:r>
                </w:p>
                <w:p w14:paraId="2B903582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Гражданская позиция в обществе и образовании. Гражданский долг.</w:t>
                  </w:r>
                </w:p>
                <w:p w14:paraId="56618BB9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Бизнес и образование. Образовательные бизнес-проекты.</w:t>
                  </w:r>
                </w:p>
                <w:p w14:paraId="773A2DB1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Поликультурность</w:t>
                  </w:r>
                  <w:proofErr w:type="spell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современного общества: плюсы и минусы.</w:t>
                  </w:r>
                </w:p>
                <w:p w14:paraId="0DF7D850" w14:textId="77777777" w:rsidR="001333AF" w:rsidRPr="001333AF" w:rsidRDefault="001333AF" w:rsidP="001333AF">
                  <w:pPr>
                    <w:spacing w:after="0" w:line="240" w:lineRule="auto"/>
                    <w:ind w:left="3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Межкультурные связи в современном образовании.</w:t>
                  </w:r>
                </w:p>
                <w:p w14:paraId="78323606" w14:textId="77777777" w:rsidR="001333AF" w:rsidRPr="001333AF" w:rsidRDefault="001333AF" w:rsidP="001333A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Образование и вызовы миграционных процессов.</w:t>
                  </w:r>
                </w:p>
                <w:p w14:paraId="394F7087" w14:textId="77777777" w:rsidR="001333AF" w:rsidRPr="001333AF" w:rsidRDefault="001333AF" w:rsidP="001333A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</w:tc>
            </w:tr>
            <w:tr w:rsidR="001333AF" w:rsidRPr="001333AF" w14:paraId="7356C654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3FFA8A" w14:textId="77777777" w:rsidR="001333AF" w:rsidRPr="001333AF" w:rsidRDefault="001333AF" w:rsidP="0013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lastRenderedPageBreak/>
                    <w:t xml:space="preserve">Всероссийский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конкурс  научно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-исследовательских и методических работ педагогов, студентов и учащихся «Наука. Инновации. Творчество»</w:t>
                  </w:r>
                </w:p>
                <w:p w14:paraId="3B7B2F90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C8053" w14:textId="77777777" w:rsidR="001333AF" w:rsidRPr="001333AF" w:rsidRDefault="001333AF" w:rsidP="001333AF">
                  <w:pPr>
                    <w:spacing w:before="75" w:after="75" w:line="157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Алтайский государственный педагогический университет</w:t>
                  </w:r>
                </w:p>
                <w:p w14:paraId="4933E843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6232C5" w14:textId="77777777" w:rsidR="001333AF" w:rsidRPr="001333AF" w:rsidRDefault="001333AF" w:rsidP="001333A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До 1 апреля</w:t>
                  </w:r>
                </w:p>
                <w:p w14:paraId="3D42A701" w14:textId="77777777" w:rsidR="001333AF" w:rsidRPr="001333AF" w:rsidRDefault="001333AF" w:rsidP="001333A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Орг. взнос - 300руб</w:t>
                  </w:r>
                </w:p>
                <w:p w14:paraId="410D995F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19A58" w14:textId="77777777" w:rsidR="001333AF" w:rsidRPr="001333AF" w:rsidRDefault="001333AF" w:rsidP="001333A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3B4AEABA" w14:textId="77777777" w:rsidR="001333AF" w:rsidRPr="001333AF" w:rsidRDefault="001333AF" w:rsidP="001333A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1333AF">
                      <w:rPr>
                        <w:rFonts w:ascii="Arial" w:eastAsia="Times New Roman" w:hAnsi="Arial" w:cs="Arial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  <w:p w14:paraId="441BA35C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333AF" w:rsidRPr="001333AF" w14:paraId="5DE0CDA1" w14:textId="77777777">
              <w:tc>
                <w:tcPr>
                  <w:tcW w:w="20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037069" w14:textId="77777777" w:rsidR="001333AF" w:rsidRPr="001333AF" w:rsidRDefault="001333AF" w:rsidP="0013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Фестиваль </w:t>
                  </w:r>
                  <w:proofErr w:type="gramStart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« Планета</w:t>
                  </w:r>
                  <w:proofErr w:type="gramEnd"/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 xml:space="preserve"> - Интеллект»</w:t>
                  </w:r>
                </w:p>
                <w:p w14:paraId="15FC5B91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180FA" w14:textId="77777777" w:rsidR="001333AF" w:rsidRPr="001333AF" w:rsidRDefault="001333AF" w:rsidP="0013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Ангарск, МБОУ г. Ангарска Лицей №1</w:t>
                  </w:r>
                </w:p>
                <w:p w14:paraId="0ACDAC3F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5B3EC" w14:textId="77777777" w:rsidR="001333AF" w:rsidRPr="001333AF" w:rsidRDefault="001333AF" w:rsidP="0013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Орг. взнос - 250 +150 (обед)</w:t>
                  </w:r>
                </w:p>
                <w:p w14:paraId="65E41FB3" w14:textId="77777777" w:rsidR="001333AF" w:rsidRPr="001333AF" w:rsidRDefault="001333AF" w:rsidP="001333A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1145A" w14:textId="77777777" w:rsidR="001333AF" w:rsidRPr="001333AF" w:rsidRDefault="001333AF" w:rsidP="001333AF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Arial" w:eastAsia="Times New Roman" w:hAnsi="Arial" w:cs="Arial"/>
                      <w:color w:val="808080"/>
                      <w:sz w:val="16"/>
                      <w:szCs w:val="16"/>
                      <w:lang w:eastAsia="ru-RU"/>
                    </w:rPr>
                    <w:t>Все направления</w:t>
                  </w:r>
                </w:p>
                <w:p w14:paraId="6D96CA56" w14:textId="77777777" w:rsidR="001333AF" w:rsidRPr="001333AF" w:rsidRDefault="001333AF" w:rsidP="001333AF">
                  <w:pPr>
                    <w:spacing w:before="75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Pr="001333AF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u w:val="single"/>
                        <w:lang w:eastAsia="ru-RU"/>
                      </w:rPr>
                      <w:t>Положение</w:t>
                    </w:r>
                  </w:hyperlink>
                </w:p>
                <w:p w14:paraId="4CDD3902" w14:textId="77777777" w:rsidR="001333AF" w:rsidRPr="001333AF" w:rsidRDefault="001333AF" w:rsidP="001333AF">
                  <w:pPr>
                    <w:shd w:val="clear" w:color="auto" w:fill="FFFFFF"/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3AF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43D7368" w14:textId="77777777" w:rsidR="001333AF" w:rsidRPr="001333AF" w:rsidRDefault="001333AF" w:rsidP="001333AF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1333AF">
              <w:rPr>
                <w:rFonts w:ascii="Tahoma" w:eastAsia="Times New Roman" w:hAnsi="Tahoma" w:cs="Tahoma"/>
                <w:color w:val="808080"/>
                <w:sz w:val="17"/>
                <w:szCs w:val="17"/>
                <w:lang w:eastAsia="ru-RU"/>
              </w:rPr>
              <w:t> </w:t>
            </w:r>
          </w:p>
        </w:tc>
      </w:tr>
    </w:tbl>
    <w:p w14:paraId="409C7020" w14:textId="77777777" w:rsidR="007B257F" w:rsidRDefault="007B257F"/>
    <w:sectPr w:rsidR="007B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032"/>
    <w:multiLevelType w:val="multilevel"/>
    <w:tmpl w:val="025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24"/>
    <w:rsid w:val="001333AF"/>
    <w:rsid w:val="007B257F"/>
    <w:rsid w:val="008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B9A"/>
  <w15:chartTrackingRefBased/>
  <w15:docId w15:val="{28703E68-D34E-4C1C-9131-D8D5B7F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3AF"/>
    <w:rPr>
      <w:b/>
      <w:bCs/>
    </w:rPr>
  </w:style>
  <w:style w:type="character" w:styleId="a5">
    <w:name w:val="Hyperlink"/>
    <w:basedOn w:val="a0"/>
    <w:uiPriority w:val="99"/>
    <w:semiHidden/>
    <w:unhideWhenUsed/>
    <w:rsid w:val="00133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33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arossya.wixsite.com/mysite" TargetMode="External"/><Relationship Id="rId13" Type="http://schemas.openxmlformats.org/officeDocument/2006/relationships/hyperlink" Target="https://yadi.sk/i/rE_waatJOrt6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r94wnGIysGhSEw" TargetMode="External"/><Relationship Id="rId12" Type="http://schemas.openxmlformats.org/officeDocument/2006/relationships/hyperlink" Target="https://yadi.sk/i/ylQZcyF1GeH0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di.sk/i/6MwYYyE1SqrX-A" TargetMode="External"/><Relationship Id="rId11" Type="http://schemas.openxmlformats.org/officeDocument/2006/relationships/hyperlink" Target="https://clck.yandex.ru/redir/dv/*data=url%3Dhttp%253A%252F%252Fcimpo.irkutsk.ru%252F%26ts%3D1488693929%26uid%3D572655151478244655&amp;sign=f8a5c80158c954b10126bfed482b76fc&amp;keyno=1" TargetMode="External"/><Relationship Id="rId5" Type="http://schemas.openxmlformats.org/officeDocument/2006/relationships/hyperlink" Target="https://yadi.sk/d/HXygwFOEewFkWg" TargetMode="External"/><Relationship Id="rId15" Type="http://schemas.openxmlformats.org/officeDocument/2006/relationships/hyperlink" Target="https://yadi.sk/i/GBtVOHilrppsCg" TargetMode="External"/><Relationship Id="rId10" Type="http://schemas.openxmlformats.org/officeDocument/2006/relationships/hyperlink" Target="https://yadi.sk/d/oubWr_lIw-CG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hf7BLvQULDH8TA" TargetMode="External"/><Relationship Id="rId14" Type="http://schemas.openxmlformats.org/officeDocument/2006/relationships/hyperlink" Target="https://yadi.sk/i/HXSBLdzQOhhe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2019-08-05T17:45:00Z</dcterms:created>
  <dcterms:modified xsi:type="dcterms:W3CDTF">2019-08-05T17:46:00Z</dcterms:modified>
</cp:coreProperties>
</file>