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4C19" w:rsidRPr="00AA4C19" w14:paraId="1B094A31" w14:textId="77777777" w:rsidTr="00AA4C19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7"/>
            </w:tblGrid>
            <w:tr w:rsidR="00AA4C19" w:rsidRPr="00AA4C19" w14:paraId="29E1A270" w14:textId="77777777" w:rsidTr="00AA4C19">
              <w:tc>
                <w:tcPr>
                  <w:tcW w:w="5000" w:type="pct"/>
                  <w:vAlign w:val="center"/>
                  <w:hideMark/>
                </w:tcPr>
                <w:p w14:paraId="6B1BF061" w14:textId="5550E38E" w:rsidR="00AA4C19" w:rsidRPr="00AA4C19" w:rsidRDefault="00293F1E" w:rsidP="00AA4C1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FAFC3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noProof/>
                      <w:color w:val="4FAFC3"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1" wp14:anchorId="1F20F8DE" wp14:editId="59B9A3D6">
                        <wp:simplePos x="0" y="0"/>
                        <wp:positionH relativeFrom="column">
                          <wp:posOffset>-85725</wp:posOffset>
                        </wp:positionH>
                        <wp:positionV relativeFrom="paragraph">
                          <wp:posOffset>423545</wp:posOffset>
                        </wp:positionV>
                        <wp:extent cx="2876550" cy="215709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65"/>
                            <wp:lineTo x="21457" y="21365"/>
                            <wp:lineTo x="21457" y="0"/>
                            <wp:lineTo x="0" y="0"/>
                          </wp:wrapPolygon>
                        </wp:wrapTight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7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A4C19" w:rsidRPr="00AA4C19">
                    <w:rPr>
                      <w:rFonts w:ascii="Tahoma" w:eastAsia="Times New Roman" w:hAnsi="Tahoma" w:cs="Tahoma"/>
                      <w:b/>
                      <w:bCs/>
                      <w:color w:val="4FAFC3"/>
                      <w:lang w:eastAsia="ru-RU"/>
                    </w:rPr>
                    <w:t>Результаты региональной олимпиады школьников по французскому языку</w:t>
                  </w:r>
                </w:p>
              </w:tc>
            </w:tr>
          </w:tbl>
          <w:p w14:paraId="50217D6D" w14:textId="77777777" w:rsidR="00AA4C19" w:rsidRPr="00AA4C19" w:rsidRDefault="00AA4C19" w:rsidP="00AA4C1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666666"/>
                <w:lang w:eastAsia="ru-RU"/>
              </w:rPr>
            </w:pPr>
          </w:p>
          <w:tbl>
            <w:tblPr>
              <w:tblW w:w="0" w:type="auto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AA4C19" w:rsidRPr="00AA4C19" w14:paraId="3014F48F" w14:textId="77777777" w:rsidTr="00AA4C19">
              <w:tc>
                <w:tcPr>
                  <w:tcW w:w="3500" w:type="pct"/>
                </w:tcPr>
                <w:p w14:paraId="2FD5972A" w14:textId="338E4600" w:rsidR="00AA4C19" w:rsidRPr="00AA4C19" w:rsidRDefault="00AA4C19" w:rsidP="00AA4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AA4C19" w:rsidRPr="00AA4C19" w14:paraId="50AF6257" w14:textId="77777777" w:rsidTr="00AA4C19">
              <w:tc>
                <w:tcPr>
                  <w:tcW w:w="0" w:type="auto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</w:tcPr>
                <w:p w14:paraId="2EF6E4AC" w14:textId="742049C9" w:rsidR="00AA4C19" w:rsidRPr="00AA4C19" w:rsidRDefault="00AA4C19" w:rsidP="00AA4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99999"/>
                      <w:lang w:eastAsia="ru-RU"/>
                    </w:rPr>
                  </w:pPr>
                </w:p>
              </w:tc>
            </w:tr>
            <w:tr w:rsidR="00AA4C19" w:rsidRPr="00AA4C19" w14:paraId="295928A2" w14:textId="77777777" w:rsidTr="00AA4C19">
              <w:tc>
                <w:tcPr>
                  <w:tcW w:w="0" w:type="auto"/>
                  <w:hideMark/>
                </w:tcPr>
                <w:p w14:paraId="735C84DC" w14:textId="15BB916B" w:rsidR="00AA4C19" w:rsidRPr="00AA4C19" w:rsidRDefault="00AA4C19" w:rsidP="00293F1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A4C19">
                    <w:rPr>
                      <w:rFonts w:ascii="Arial" w:eastAsia="Times New Roman" w:hAnsi="Arial" w:cs="Arial"/>
                      <w:lang w:eastAsia="ru-RU"/>
                    </w:rPr>
                    <w:t>11-12 января на базе ИГУ прошел </w:t>
                  </w:r>
                  <w:r w:rsidRPr="00AA4C1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региональный этап Всероссийской олимпиады школьников по французскому языку</w:t>
                  </w:r>
                  <w:r w:rsidRPr="00AA4C19">
                    <w:rPr>
                      <w:rFonts w:ascii="Arial" w:eastAsia="Times New Roman" w:hAnsi="Arial" w:cs="Arial"/>
                      <w:lang w:eastAsia="ru-RU"/>
                    </w:rPr>
                    <w:t>. 19 наших лицеистов получили право представлять наш лицей и, таким образом, весь город Иркутск на этом региональном мероприятии. По итогам двух дней испытаний 6 наших юных лингвистов были отмечены</w:t>
                  </w:r>
                  <w:r w:rsidRPr="00AA4C1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 дипломами призёров: Ермолаева Анастасия (9б), Казаков Илья (10л), </w:t>
                  </w:r>
                  <w:proofErr w:type="spellStart"/>
                  <w:r w:rsidRPr="00AA4C1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Циденова</w:t>
                  </w:r>
                  <w:proofErr w:type="spellEnd"/>
                  <w:r w:rsidRPr="00AA4C1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AA4C1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Дашима</w:t>
                  </w:r>
                  <w:proofErr w:type="spellEnd"/>
                  <w:r w:rsidRPr="00AA4C1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, Найдено Анастасия, Сидорова Ксения, Молчанова Екатерина (11л).</w:t>
                  </w:r>
                </w:p>
                <w:p w14:paraId="3F61E348" w14:textId="77777777" w:rsidR="00AA4C19" w:rsidRPr="00AA4C19" w:rsidRDefault="00AA4C19" w:rsidP="00AA4C1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A4C19">
                    <w:rPr>
                      <w:rFonts w:ascii="Arial" w:eastAsia="Times New Roman" w:hAnsi="Arial" w:cs="Arial"/>
                      <w:b/>
                      <w:bCs/>
                      <w:color w:val="993366"/>
                      <w:lang w:eastAsia="ru-RU"/>
                    </w:rPr>
                    <w:t>Поздравляем ребят, их родителей и, конечно же, их преподавателя - Макеева Нину Юрьевну!!!</w:t>
                  </w:r>
                </w:p>
              </w:tc>
            </w:tr>
          </w:tbl>
          <w:p w14:paraId="5C78A2C5" w14:textId="77777777" w:rsidR="00AA4C19" w:rsidRPr="00AA4C19" w:rsidRDefault="00AA4C19" w:rsidP="00AA4C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lang w:eastAsia="ru-RU"/>
              </w:rPr>
            </w:pPr>
          </w:p>
        </w:tc>
      </w:tr>
    </w:tbl>
    <w:p w14:paraId="143E2107" w14:textId="77777777" w:rsidR="007B257F" w:rsidRDefault="007B257F"/>
    <w:sectPr w:rsidR="007B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29"/>
    <w:rsid w:val="00293F1E"/>
    <w:rsid w:val="007B257F"/>
    <w:rsid w:val="00855C29"/>
    <w:rsid w:val="00A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A8E9"/>
  <w15:chartTrackingRefBased/>
  <w15:docId w15:val="{CD54B82F-3874-41FD-A42D-9B0C828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AA4C19"/>
  </w:style>
  <w:style w:type="paragraph" w:styleId="a3">
    <w:name w:val="Normal (Web)"/>
    <w:basedOn w:val="a"/>
    <w:uiPriority w:val="99"/>
    <w:semiHidden/>
    <w:unhideWhenUsed/>
    <w:rsid w:val="00A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2019-08-07T18:26:00Z</dcterms:created>
  <dcterms:modified xsi:type="dcterms:W3CDTF">2019-08-07T18:28:00Z</dcterms:modified>
</cp:coreProperties>
</file>