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0" w:type="dxa"/>
        <w:shd w:val="clear" w:color="auto" w:fill="62BB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5"/>
      </w:tblGrid>
      <w:tr w:rsidR="00215D60" w:rsidRPr="00215D60" w14:paraId="343E9A8E" w14:textId="77777777" w:rsidTr="00215D60">
        <w:tc>
          <w:tcPr>
            <w:tcW w:w="0" w:type="auto"/>
            <w:shd w:val="clear" w:color="auto" w:fill="auto"/>
            <w:hideMark/>
          </w:tcPr>
          <w:p w14:paraId="356FC648" w14:textId="77777777" w:rsidR="00215D60" w:rsidRPr="00215D60" w:rsidRDefault="00215D60" w:rsidP="00215D60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215D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 октября 2014 года в нашем лицее в рамках обмена опытом состоялся городской практико-ориентированный семинар для заместителей директора по научно-методической работе «Педагогические технологии как механизм обеспечения комплексных результатов согласно требованиям ФГОС»</w:t>
            </w:r>
          </w:p>
          <w:p w14:paraId="1C16870F" w14:textId="77777777" w:rsidR="00215D60" w:rsidRPr="00215D60" w:rsidRDefault="00215D60" w:rsidP="00215D60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 xml:space="preserve">Программа семинара включала в себя как теоретическую часть с докладами З.Ю. Гнездиловой, </w:t>
            </w:r>
            <w:proofErr w:type="spellStart"/>
            <w:r w:rsidRPr="00215D6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к.п.н</w:t>
            </w:r>
            <w:proofErr w:type="spellEnd"/>
            <w:r w:rsidRPr="00215D60">
              <w:rPr>
                <w:rFonts w:ascii="Arial" w:eastAsia="Times New Roman" w:hAnsi="Arial" w:cs="Arial"/>
                <w:color w:val="666666"/>
                <w:sz w:val="16"/>
                <w:szCs w:val="16"/>
                <w:lang w:eastAsia="ru-RU"/>
              </w:rPr>
              <w:t>., зав. лабораторией инновационной и экспертно-аналитической деятельности МКОУ ДПО ЦИМПО и О.А. Овчинниковой, зам. директора лицея №3 г. Иркутска по НМР, так и посещение открытых уроков в 5-7 классах. </w:t>
            </w: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4"/>
              <w:gridCol w:w="1768"/>
              <w:gridCol w:w="1768"/>
              <w:gridCol w:w="1460"/>
              <w:gridCol w:w="1208"/>
              <w:gridCol w:w="1027"/>
            </w:tblGrid>
            <w:tr w:rsidR="00215D60" w:rsidRPr="00215D60" w14:paraId="14ADBA7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480831" w14:textId="3BF2F4F1" w:rsidR="00215D60" w:rsidRPr="00215D60" w:rsidRDefault="00215D60" w:rsidP="00215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397B746" wp14:editId="5D08F6DA">
                        <wp:extent cx="1333500" cy="952500"/>
                        <wp:effectExtent l="0" t="0" r="0" b="0"/>
                        <wp:docPr id="20" name="Рисунок 20" descr="vse">
                          <a:hlinkClick xmlns:a="http://schemas.openxmlformats.org/drawingml/2006/main" r:id="rId5" tgtFrame="&quot;_blank&quot;" tooltip="&quot;vs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vse">
                                  <a:hlinkClick r:id="rId5" tgtFrame="&quot;_blank&quot;" tooltip="&quot;vs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6F0D0E" w14:textId="1C1445B4" w:rsidR="00215D60" w:rsidRPr="00215D60" w:rsidRDefault="00215D60" w:rsidP="00215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E5EAF0E" wp14:editId="3EA6B255">
                        <wp:extent cx="1162050" cy="952500"/>
                        <wp:effectExtent l="0" t="0" r="0" b="0"/>
                        <wp:docPr id="19" name="Рисунок 19" descr="kopachinskaya">
                          <a:hlinkClick xmlns:a="http://schemas.openxmlformats.org/drawingml/2006/main" r:id="rId7" tgtFrame="&quot;_blank&quot;" tooltip="&quot;kopachinskay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kopachinskaya">
                                  <a:hlinkClick r:id="rId7" tgtFrame="&quot;_blank&quot;" tooltip="&quot;kopachinskay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48FF9" w14:textId="6F0F14AE" w:rsidR="00215D60" w:rsidRPr="00215D60" w:rsidRDefault="00215D60" w:rsidP="00215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16E6F85" wp14:editId="6A483466">
                        <wp:extent cx="1162050" cy="952500"/>
                        <wp:effectExtent l="0" t="0" r="0" b="0"/>
                        <wp:docPr id="18" name="Рисунок 18" descr="urakova">
                          <a:hlinkClick xmlns:a="http://schemas.openxmlformats.org/drawingml/2006/main" r:id="rId9" tgtFrame="&quot;_blank&quot;" tooltip="&quot;urakov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urakova">
                                  <a:hlinkClick r:id="rId9" tgtFrame="&quot;_blank&quot;" tooltip="&quot;urakov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244503" w14:textId="1CB07E47" w:rsidR="00215D60" w:rsidRPr="00215D60" w:rsidRDefault="00215D60" w:rsidP="00215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4B92D71" wp14:editId="7D46B591">
                        <wp:extent cx="942975" cy="952500"/>
                        <wp:effectExtent l="0" t="0" r="9525" b="0"/>
                        <wp:docPr id="17" name="Рисунок 17" descr="krishtofenko">
                          <a:hlinkClick xmlns:a="http://schemas.openxmlformats.org/drawingml/2006/main" r:id="rId11" tgtFrame="&quot;_blank&quot;" tooltip="&quot;krishtofenko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krishtofenko">
                                  <a:hlinkClick r:id="rId11" tgtFrame="&quot;_blank&quot;" tooltip="&quot;krishtofenko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7839D1" w14:textId="1F0E850E" w:rsidR="00215D60" w:rsidRPr="00215D60" w:rsidRDefault="00215D60" w:rsidP="00215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F10FFA6" wp14:editId="5AA24A70">
                        <wp:extent cx="781050" cy="952500"/>
                        <wp:effectExtent l="0" t="0" r="0" b="0"/>
                        <wp:docPr id="16" name="Рисунок 16" descr="chufistova">
                          <a:hlinkClick xmlns:a="http://schemas.openxmlformats.org/drawingml/2006/main" r:id="rId13" tgtFrame="&quot;_blank&quot;" tooltip="&quot;chufistov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hufistova">
                                  <a:hlinkClick r:id="rId13" tgtFrame="&quot;_blank&quot;" tooltip="&quot;chufistov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EC379" w14:textId="3776FED1" w:rsidR="00215D60" w:rsidRPr="00215D60" w:rsidRDefault="00215D60" w:rsidP="00215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A2C549A" wp14:editId="5A743736">
                        <wp:extent cx="638175" cy="952500"/>
                        <wp:effectExtent l="0" t="0" r="9525" b="0"/>
                        <wp:docPr id="15" name="Рисунок 15" descr="michka">
                          <a:hlinkClick xmlns:a="http://schemas.openxmlformats.org/drawingml/2006/main" r:id="rId15" tgtFrame="&quot;_blank&quot;" tooltip="&quot;michk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ichka">
                                  <a:hlinkClick r:id="rId15" tgtFrame="&quot;_blank&quot;" tooltip="&quot;michk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D677CF" w14:textId="77777777" w:rsidR="00215D60" w:rsidRPr="00215D60" w:rsidRDefault="00215D60" w:rsidP="00215D60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Открытые уроки были проведены в следующих классах:</w:t>
            </w:r>
          </w:p>
          <w:tbl>
            <w:tblPr>
              <w:tblpPr w:leftFromText="180" w:rightFromText="180" w:vertAnchor="text"/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"/>
              <w:gridCol w:w="4392"/>
              <w:gridCol w:w="3399"/>
            </w:tblGrid>
            <w:tr w:rsidR="00215D60" w:rsidRPr="00215D60" w14:paraId="51EAFB45" w14:textId="77777777">
              <w:trPr>
                <w:trHeight w:val="214"/>
              </w:trPr>
              <w:tc>
                <w:tcPr>
                  <w:tcW w:w="909" w:type="dxa"/>
                  <w:tcBorders>
                    <w:top w:val="single" w:sz="8" w:space="0" w:color="6600CC"/>
                    <w:left w:val="single" w:sz="8" w:space="0" w:color="6600CC"/>
                    <w:bottom w:val="single" w:sz="8" w:space="0" w:color="6600CC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9BF3C95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Класс</w:t>
                  </w:r>
                </w:p>
              </w:tc>
              <w:tc>
                <w:tcPr>
                  <w:tcW w:w="43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883E7B0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Предмет, тема урока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675C1052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 xml:space="preserve">Ф.И.О. </w:t>
                  </w:r>
                  <w:proofErr w:type="gramStart"/>
                  <w:r w:rsidRPr="00215D6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 xml:space="preserve">учителя,   </w:t>
                  </w:r>
                  <w:proofErr w:type="gramEnd"/>
                  <w:r w:rsidRPr="00215D6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категория</w:t>
                  </w:r>
                </w:p>
              </w:tc>
            </w:tr>
            <w:tr w:rsidR="00215D60" w:rsidRPr="00215D60" w14:paraId="09E0CBEE" w14:textId="77777777">
              <w:trPr>
                <w:trHeight w:val="214"/>
              </w:trPr>
              <w:tc>
                <w:tcPr>
                  <w:tcW w:w="9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3EB66BF8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5-А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7758E421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Биология,   </w:t>
                  </w:r>
                  <w:proofErr w:type="gramEnd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«Строение клетки»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834BA6E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Копачинская</w:t>
                  </w:r>
                  <w:proofErr w:type="spellEnd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Елена Анатольевна, ВКК</w:t>
                  </w:r>
                </w:p>
              </w:tc>
            </w:tr>
            <w:tr w:rsidR="00215D60" w:rsidRPr="00215D60" w14:paraId="249C12CC" w14:textId="77777777">
              <w:trPr>
                <w:trHeight w:val="214"/>
              </w:trPr>
              <w:tc>
                <w:tcPr>
                  <w:tcW w:w="9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0FFC2542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5-Б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572E0681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Русский   язык, «Чередование корней ЛАГ//ЛОЖ»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1BBC5F2D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Уракова Оксана Владимировна, ВКК</w:t>
                  </w:r>
                </w:p>
              </w:tc>
            </w:tr>
            <w:tr w:rsidR="00215D60" w:rsidRPr="00215D60" w14:paraId="6A58978E" w14:textId="77777777">
              <w:trPr>
                <w:trHeight w:val="214"/>
              </w:trPr>
              <w:tc>
                <w:tcPr>
                  <w:tcW w:w="9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1289E099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5-В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4E7A01CE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Информатика,   </w:t>
                  </w:r>
                  <w:proofErr w:type="gramEnd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«Метод координат»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39A42CD4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Криштофенко</w:t>
                  </w:r>
                  <w:proofErr w:type="spellEnd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Елена Васильевна, 1КК</w:t>
                  </w:r>
                </w:p>
              </w:tc>
            </w:tr>
            <w:tr w:rsidR="00215D60" w:rsidRPr="00215D60" w14:paraId="4633D441" w14:textId="77777777">
              <w:trPr>
                <w:trHeight w:val="214"/>
              </w:trPr>
              <w:tc>
                <w:tcPr>
                  <w:tcW w:w="9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63BB1AEB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5-Л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1C049EA3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Французский   язык, «Моя семья»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784690F4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Макеева Нина Юрьевна, ВКК</w:t>
                  </w:r>
                </w:p>
              </w:tc>
            </w:tr>
            <w:tr w:rsidR="00215D60" w:rsidRPr="00215D60" w14:paraId="40E4C141" w14:textId="77777777">
              <w:trPr>
                <w:trHeight w:val="214"/>
              </w:trPr>
              <w:tc>
                <w:tcPr>
                  <w:tcW w:w="9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4D62A5F1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5-М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5C84F0B5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Математика,   </w:t>
                  </w:r>
                  <w:proofErr w:type="gramEnd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«Числовые выражения»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731327A4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Чуфистова</w:t>
                  </w:r>
                  <w:proofErr w:type="spellEnd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Светлана Владимировна, 1КК</w:t>
                  </w:r>
                </w:p>
              </w:tc>
            </w:tr>
            <w:tr w:rsidR="00215D60" w:rsidRPr="00215D60" w14:paraId="7B924B27" w14:textId="77777777">
              <w:trPr>
                <w:trHeight w:val="214"/>
              </w:trPr>
              <w:tc>
                <w:tcPr>
                  <w:tcW w:w="9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2D6AC10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6-А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093A64D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Английский   язык, «Можно и нельзя»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5B5F8C32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Мичка</w:t>
                  </w:r>
                  <w:proofErr w:type="spellEnd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Марина Александровна, ВКК</w:t>
                  </w:r>
                </w:p>
              </w:tc>
            </w:tr>
            <w:tr w:rsidR="00215D60" w:rsidRPr="00215D60" w14:paraId="5CA7896C" w14:textId="77777777">
              <w:trPr>
                <w:trHeight w:val="214"/>
              </w:trPr>
              <w:tc>
                <w:tcPr>
                  <w:tcW w:w="9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365A1413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6-Л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38C0EEF3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Русский   язык, «Имя существительное» (повторение)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5C9BB625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Демкина Ирина Владимировна, ВКК</w:t>
                  </w:r>
                </w:p>
              </w:tc>
            </w:tr>
            <w:tr w:rsidR="00215D60" w:rsidRPr="00215D60" w14:paraId="176D70E4" w14:textId="77777777">
              <w:trPr>
                <w:trHeight w:val="214"/>
              </w:trPr>
              <w:tc>
                <w:tcPr>
                  <w:tcW w:w="9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24FE83A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6-М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6E8CB370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История,   </w:t>
                  </w:r>
                  <w:proofErr w:type="gramEnd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«Крестьяне и феодалы»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6CCBCA3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Татарникова Вера </w:t>
                  </w:r>
                  <w:proofErr w:type="spellStart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Лукинична</w:t>
                  </w:r>
                  <w:proofErr w:type="spellEnd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, 1КК</w:t>
                  </w:r>
                </w:p>
              </w:tc>
            </w:tr>
            <w:tr w:rsidR="00215D60" w:rsidRPr="00215D60" w14:paraId="41345EDE" w14:textId="77777777">
              <w:trPr>
                <w:trHeight w:val="214"/>
              </w:trPr>
              <w:tc>
                <w:tcPr>
                  <w:tcW w:w="9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5C908CBB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7-А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3073BABA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География,  «</w:t>
                  </w:r>
                  <w:proofErr w:type="spellStart"/>
                  <w:proofErr w:type="gramEnd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Атмосфера.Географическое</w:t>
                  </w:r>
                  <w:proofErr w:type="spellEnd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распределение температур»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62CF2E69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Сурова Виктория Юрьевна, ВКК</w:t>
                  </w:r>
                </w:p>
              </w:tc>
            </w:tr>
            <w:tr w:rsidR="00215D60" w:rsidRPr="00215D60" w14:paraId="0A6CBC6C" w14:textId="77777777">
              <w:trPr>
                <w:trHeight w:val="214"/>
              </w:trPr>
              <w:tc>
                <w:tcPr>
                  <w:tcW w:w="9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112833A2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7-Б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4E517E2E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Физика,   </w:t>
                  </w:r>
                  <w:proofErr w:type="gramEnd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«Инерция»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7628A9F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Чащина Вера Александровна, ВКК</w:t>
                  </w:r>
                </w:p>
              </w:tc>
            </w:tr>
            <w:tr w:rsidR="00215D60" w:rsidRPr="00215D60" w14:paraId="7A1962F5" w14:textId="77777777">
              <w:trPr>
                <w:trHeight w:val="214"/>
              </w:trPr>
              <w:tc>
                <w:tcPr>
                  <w:tcW w:w="9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088539BA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7-Л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7A045AC6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Английский   язык, «Ночь и день»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141B65B4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Дубинина Татьяна Николаевна, 1КК</w:t>
                  </w:r>
                </w:p>
              </w:tc>
            </w:tr>
            <w:tr w:rsidR="00215D60" w:rsidRPr="00215D60" w14:paraId="1DD44BD1" w14:textId="77777777">
              <w:trPr>
                <w:trHeight w:val="214"/>
              </w:trPr>
              <w:tc>
                <w:tcPr>
                  <w:tcW w:w="9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3AF65687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7-И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176246E5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Русский   язык, «Буквенные и небуквенные орфограммы. Правописание НЕ, Н и НН в   прилагательных»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30468E78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Михалевская</w:t>
                  </w:r>
                  <w:proofErr w:type="spellEnd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Анастасия Николаевна, 1КК</w:t>
                  </w:r>
                </w:p>
              </w:tc>
            </w:tr>
            <w:tr w:rsidR="00215D60" w:rsidRPr="00215D60" w14:paraId="1239877A" w14:textId="77777777">
              <w:trPr>
                <w:trHeight w:val="214"/>
              </w:trPr>
              <w:tc>
                <w:tcPr>
                  <w:tcW w:w="9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746D4992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7-М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1FAC4C2B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Алгебра,   </w:t>
                  </w:r>
                  <w:proofErr w:type="gramEnd"/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«Возведение одночлена в степень»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FF2D747" w14:textId="77777777" w:rsidR="00215D60" w:rsidRPr="00215D60" w:rsidRDefault="00215D60" w:rsidP="00215D60">
                  <w:pPr>
                    <w:spacing w:before="75" w:after="75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Ланин Владимир Васильевич, ВКК</w:t>
                  </w:r>
                </w:p>
              </w:tc>
            </w:tr>
          </w:tbl>
          <w:p w14:paraId="440F0E24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109E451C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22CE0855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55227174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25676169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0A10ACB3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3CBE014E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6044E29A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4DB622E8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5F660CE0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6908CB1C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1164D3EE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6423145F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30D16238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6BB1D2C9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1FF05E0F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635534CC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56D75DA9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1F30F749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348B6BA9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63ADF873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24214D9D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2CAB40DA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40E3A33E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77FA5644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59CC5940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0F88D17B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0ED91E60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  <w:p w14:paraId="3A6EEF50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Хотелось бы отметить активность, доброжелательность и заинтересованность гостей лицея при проведении совместной групповой работы по анализу уроков и рефлексии мероприятия.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5"/>
              <w:gridCol w:w="1485"/>
              <w:gridCol w:w="1425"/>
              <w:gridCol w:w="1455"/>
              <w:gridCol w:w="1158"/>
              <w:gridCol w:w="1039"/>
              <w:gridCol w:w="1618"/>
            </w:tblGrid>
            <w:tr w:rsidR="00215D60" w:rsidRPr="00215D60" w14:paraId="64E9383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CDFB0DF" w14:textId="37219C61" w:rsidR="00215D60" w:rsidRPr="00215D60" w:rsidRDefault="00215D60" w:rsidP="00215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1B674DB" wp14:editId="7020D894">
                        <wp:extent cx="638175" cy="952500"/>
                        <wp:effectExtent l="0" t="0" r="9525" b="0"/>
                        <wp:docPr id="14" name="Рисунок 14" descr="demkina">
                          <a:hlinkClick xmlns:a="http://schemas.openxmlformats.org/drawingml/2006/main" r:id="rId17" tgtFrame="&quot;_blank&quot;" tooltip="&quot;demkin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emkina">
                                  <a:hlinkClick r:id="rId17" tgtFrame="&quot;_blank&quot;" tooltip="&quot;demkin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912890" w14:textId="2609C4CC" w:rsidR="00215D60" w:rsidRPr="00215D60" w:rsidRDefault="00215D60" w:rsidP="00215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215D60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FADD864" wp14:editId="7F48C711">
                        <wp:extent cx="866775" cy="952500"/>
                        <wp:effectExtent l="0" t="0" r="9525" b="0"/>
                        <wp:docPr id="13" name="Рисунок 13" descr="tatarnikova">
                          <a:hlinkClick xmlns:a="http://schemas.openxmlformats.org/drawingml/2006/main" r:id="rId19" tgtFrame="&quot;_blank&quot;" tooltip="&quot;tatarnikov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tatarnikova">
                                  <a:hlinkClick r:id="rId19" tgtFrame="&quot;_blank&quot;" tooltip="&quot;tatarnikov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CDF614" w14:textId="1B5E30B2" w:rsidR="00215D60" w:rsidRPr="00215D60" w:rsidRDefault="00215D60" w:rsidP="00215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B533E36" wp14:editId="23E8219C">
                        <wp:extent cx="838200" cy="952500"/>
                        <wp:effectExtent l="0" t="0" r="0" b="0"/>
                        <wp:docPr id="12" name="Рисунок 12" descr="surova">
                          <a:hlinkClick xmlns:a="http://schemas.openxmlformats.org/drawingml/2006/main" r:id="rId21" tgtFrame="&quot;_blank&quot;" tooltip="&quot;surov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surova">
                                  <a:hlinkClick r:id="rId21" tgtFrame="&quot;_blank&quot;" tooltip="&quot;surov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15D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6627F9" w14:textId="4E7D0045" w:rsidR="00215D60" w:rsidRPr="00215D60" w:rsidRDefault="00215D60" w:rsidP="00215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38654D6" wp14:editId="00581728">
                        <wp:extent cx="857250" cy="952500"/>
                        <wp:effectExtent l="0" t="0" r="0" b="0"/>
                        <wp:docPr id="11" name="Рисунок 11" descr="chashina">
                          <a:hlinkClick xmlns:a="http://schemas.openxmlformats.org/drawingml/2006/main" r:id="rId23" tgtFrame="&quot;_blank&quot;" tooltip="&quot;chashin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hashina">
                                  <a:hlinkClick r:id="rId23" tgtFrame="&quot;_blank&quot;" tooltip="&quot;chashin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15D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18329B" w14:textId="3C09AB15" w:rsidR="00215D60" w:rsidRPr="00215D60" w:rsidRDefault="00215D60" w:rsidP="00215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37190ED" wp14:editId="4BACB788">
                        <wp:extent cx="657225" cy="952500"/>
                        <wp:effectExtent l="0" t="0" r="9525" b="0"/>
                        <wp:docPr id="10" name="Рисунок 10" descr="dubinina">
                          <a:hlinkClick xmlns:a="http://schemas.openxmlformats.org/drawingml/2006/main" r:id="rId25" tgtFrame="&quot;_blank&quot;" tooltip="&quot;dubinin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dubinina">
                                  <a:hlinkClick r:id="rId25" tgtFrame="&quot;_blank&quot;" tooltip="&quot;dubinin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15D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5A3229" w14:textId="16A8B17B" w:rsidR="00215D60" w:rsidRPr="00215D60" w:rsidRDefault="00215D60" w:rsidP="00215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6D19F41" wp14:editId="05EAAAD7">
                        <wp:extent cx="628650" cy="952500"/>
                        <wp:effectExtent l="0" t="0" r="0" b="0"/>
                        <wp:docPr id="9" name="Рисунок 9" descr="mihalevskaya">
                          <a:hlinkClick xmlns:a="http://schemas.openxmlformats.org/drawingml/2006/main" r:id="rId27" tgtFrame="&quot;_blank&quot;" tooltip="&quot;mihalevskaya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mihalevskaya">
                                  <a:hlinkClick r:id="rId27" tgtFrame="&quot;_blank&quot;" tooltip="&quot;mihalevskaya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431E2A" w14:textId="16EC3152" w:rsidR="00215D60" w:rsidRPr="00215D60" w:rsidRDefault="00215D60" w:rsidP="00215D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5D60">
                    <w:rPr>
                      <w:rFonts w:ascii="Times New Roman" w:eastAsia="Times New Roman" w:hAnsi="Times New Roman" w:cs="Times New Roman"/>
                      <w:noProof/>
                      <w:color w:val="666666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2D73B35" wp14:editId="46C88D94">
                        <wp:extent cx="990600" cy="952500"/>
                        <wp:effectExtent l="0" t="0" r="0" b="0"/>
                        <wp:docPr id="8" name="Рисунок 8" descr="lanin">
                          <a:hlinkClick xmlns:a="http://schemas.openxmlformats.org/drawingml/2006/main" r:id="rId29" tgtFrame="&quot;_blank&quot;" tooltip="&quot;lanin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lanin">
                                  <a:hlinkClick r:id="rId29" tgtFrame="&quot;_blank&quot;" tooltip="&quot;lanin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21E01F9" w14:textId="77777777" w:rsidR="00215D60" w:rsidRPr="00215D60" w:rsidRDefault="00215D60" w:rsidP="00215D60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215D60">
              <w:rPr>
                <w:rFonts w:ascii="Arial" w:eastAsia="Times New Roman" w:hAnsi="Arial" w:cs="Arial"/>
                <w:b/>
                <w:bCs/>
                <w:color w:val="993366"/>
                <w:sz w:val="16"/>
                <w:szCs w:val="16"/>
                <w:lang w:eastAsia="ru-RU"/>
              </w:rPr>
              <w:t>Спасибо нашим творческим педагогам за большую подготовку к открытым учебным занятиям для педагогов из других образовательных организаций города Иркутска!</w:t>
            </w:r>
          </w:p>
        </w:tc>
      </w:tr>
    </w:tbl>
    <w:p w14:paraId="51FA4914" w14:textId="77777777" w:rsidR="007B257F" w:rsidRPr="00215D60" w:rsidRDefault="007B257F" w:rsidP="00215D60"/>
    <w:sectPr w:rsidR="007B257F" w:rsidRPr="0021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38CD"/>
    <w:multiLevelType w:val="multilevel"/>
    <w:tmpl w:val="BA0E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D56D4"/>
    <w:multiLevelType w:val="multilevel"/>
    <w:tmpl w:val="9308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96ECA"/>
    <w:multiLevelType w:val="multilevel"/>
    <w:tmpl w:val="30CC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87D5B"/>
    <w:multiLevelType w:val="multilevel"/>
    <w:tmpl w:val="CE52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33CCD"/>
    <w:multiLevelType w:val="multilevel"/>
    <w:tmpl w:val="81E2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DC53B7"/>
    <w:multiLevelType w:val="multilevel"/>
    <w:tmpl w:val="C2D4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7B"/>
    <w:rsid w:val="00215D60"/>
    <w:rsid w:val="003367C7"/>
    <w:rsid w:val="003825A8"/>
    <w:rsid w:val="007B257F"/>
    <w:rsid w:val="0087490B"/>
    <w:rsid w:val="00CC192D"/>
    <w:rsid w:val="00D2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E6420-E7B6-4037-B9E2-3A1CDCE9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67C7"/>
    <w:rPr>
      <w:color w:val="0000FF"/>
      <w:u w:val="single"/>
    </w:rPr>
  </w:style>
  <w:style w:type="character" w:styleId="a5">
    <w:name w:val="Strong"/>
    <w:basedOn w:val="a0"/>
    <w:uiPriority w:val="22"/>
    <w:qFormat/>
    <w:rsid w:val="00CC192D"/>
    <w:rPr>
      <w:b/>
      <w:bCs/>
    </w:rPr>
  </w:style>
  <w:style w:type="character" w:styleId="a6">
    <w:name w:val="Emphasis"/>
    <w:basedOn w:val="a0"/>
    <w:uiPriority w:val="20"/>
    <w:qFormat/>
    <w:rsid w:val="00CC192D"/>
    <w:rPr>
      <w:i/>
      <w:iCs/>
    </w:rPr>
  </w:style>
  <w:style w:type="character" w:customStyle="1" w:styleId="small">
    <w:name w:val="small"/>
    <w:basedOn w:val="a0"/>
    <w:rsid w:val="0087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rklyc3.ru/images/pics/pics01/2014-2015/16okt2014/chufistova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irklyc3.ru/images/pics/pics01/2014-2015/16okt2014/surova.JPG" TargetMode="External"/><Relationship Id="rId7" Type="http://schemas.openxmlformats.org/officeDocument/2006/relationships/hyperlink" Target="http://www.irklyc3.ru/images/pics/pics01/2014-2015/16okt2014/kopachinskaya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irklyc3.ru/images/pics/pics01/2014-2015/16okt2014/demkina.JPG" TargetMode="External"/><Relationship Id="rId25" Type="http://schemas.openxmlformats.org/officeDocument/2006/relationships/hyperlink" Target="http://www.irklyc3.ru/images/pics/pics01/2014-2015/16okt2014/dubinina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www.irklyc3.ru/images/pics/pics01/2014-2015/16okt2014/lanin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rklyc3.ru/images/pics/pics01/2014-2015/16okt2014/krishtofenko.JPG" TargetMode="Externa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hyperlink" Target="http://www.irklyc3.ru/images/pics/pics01/2014-2015/16okt2014/vse.JPG" TargetMode="External"/><Relationship Id="rId15" Type="http://schemas.openxmlformats.org/officeDocument/2006/relationships/hyperlink" Target="http://www.irklyc3.ru/images/pics/pics01/2014-2015/16okt2014/michka.JPG" TargetMode="External"/><Relationship Id="rId23" Type="http://schemas.openxmlformats.org/officeDocument/2006/relationships/hyperlink" Target="http://www.irklyc3.ru/images/pics/pics01/2014-2015/16okt2014/chashina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://www.irklyc3.ru/images/pics/pics01/2014-2015/16okt2014/tatarnikova.JP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klyc3.ru/images/pics/pics01/2014-2015/16okt2014/urakova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irklyc3.ru/images/pics/pics01/2014-2015/16okt2014/mihalevskaya.JPG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</cp:revision>
  <dcterms:created xsi:type="dcterms:W3CDTF">2019-08-05T18:42:00Z</dcterms:created>
  <dcterms:modified xsi:type="dcterms:W3CDTF">2019-08-05T18:47:00Z</dcterms:modified>
</cp:coreProperties>
</file>